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50" w:type="dxa"/>
        <w:tblInd w:w="175" w:type="dxa"/>
        <w:tblLook w:val="04A0" w:firstRow="1" w:lastRow="0" w:firstColumn="1" w:lastColumn="0" w:noHBand="0" w:noVBand="1"/>
      </w:tblPr>
      <w:tblGrid>
        <w:gridCol w:w="3960"/>
        <w:gridCol w:w="4320"/>
        <w:gridCol w:w="5670"/>
      </w:tblGrid>
      <w:tr w:rsidR="00F4698D" w:rsidRPr="00D052C2" w14:paraId="5D9B90C5" w14:textId="77777777" w:rsidTr="00756FFD">
        <w:tc>
          <w:tcPr>
            <w:tcW w:w="3960" w:type="dxa"/>
          </w:tcPr>
          <w:p w14:paraId="74D67F36" w14:textId="2DF6DC54" w:rsidR="00F4698D" w:rsidRPr="00D052C2" w:rsidRDefault="00D052C2">
            <w:pPr>
              <w:rPr>
                <w:b/>
                <w:bCs/>
                <w:sz w:val="24"/>
                <w:szCs w:val="24"/>
              </w:rPr>
            </w:pPr>
            <w:r w:rsidRPr="00D052C2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320" w:type="dxa"/>
          </w:tcPr>
          <w:p w14:paraId="63DB1FFE" w14:textId="6BE2F761" w:rsidR="00F4698D" w:rsidRPr="00D052C2" w:rsidRDefault="00A613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Options/Examples</w:t>
            </w:r>
          </w:p>
        </w:tc>
        <w:tc>
          <w:tcPr>
            <w:tcW w:w="5670" w:type="dxa"/>
          </w:tcPr>
          <w:p w14:paraId="68674A55" w14:textId="58DD5999" w:rsidR="00F4698D" w:rsidRPr="00D052C2" w:rsidRDefault="00415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F4698D" w14:paraId="1C81F25E" w14:textId="77777777" w:rsidTr="00756FFD">
        <w:tc>
          <w:tcPr>
            <w:tcW w:w="3960" w:type="dxa"/>
          </w:tcPr>
          <w:p w14:paraId="13FF5242" w14:textId="77777777" w:rsidR="00F4698D" w:rsidRDefault="00A613A2">
            <w:r>
              <w:t>What are the drivers for screening?</w:t>
            </w:r>
          </w:p>
          <w:p w14:paraId="340DB301" w14:textId="4BDA6270" w:rsidR="00A613A2" w:rsidRDefault="00A613A2"/>
        </w:tc>
        <w:tc>
          <w:tcPr>
            <w:tcW w:w="4320" w:type="dxa"/>
          </w:tcPr>
          <w:p w14:paraId="3F41847E" w14:textId="77777777" w:rsidR="00F4698D" w:rsidRDefault="00A613A2" w:rsidP="00415BCE">
            <w:r>
              <w:t>Health system priorities</w:t>
            </w:r>
          </w:p>
          <w:p w14:paraId="46972AE5" w14:textId="55E618DD" w:rsidR="00A613A2" w:rsidRDefault="00A613A2" w:rsidP="00415BCE">
            <w:r>
              <w:t>Financial/reimbursement</w:t>
            </w:r>
          </w:p>
          <w:p w14:paraId="2A393A15" w14:textId="77777777" w:rsidR="00A613A2" w:rsidRDefault="00A613A2" w:rsidP="00415BCE">
            <w:r>
              <w:t>Clinical care</w:t>
            </w:r>
          </w:p>
          <w:p w14:paraId="0C98F440" w14:textId="05965D06" w:rsidR="00A15929" w:rsidRDefault="00A613A2" w:rsidP="00415BCE">
            <w:r>
              <w:t>Other</w:t>
            </w:r>
            <w:r w:rsidR="00415BCE">
              <w:t>…</w:t>
            </w:r>
          </w:p>
        </w:tc>
        <w:tc>
          <w:tcPr>
            <w:tcW w:w="5670" w:type="dxa"/>
          </w:tcPr>
          <w:p w14:paraId="62DEE848" w14:textId="77777777" w:rsidR="00F4698D" w:rsidRDefault="00F4698D"/>
        </w:tc>
      </w:tr>
      <w:tr w:rsidR="00F4698D" w14:paraId="4721153F" w14:textId="77777777" w:rsidTr="00756FFD">
        <w:tc>
          <w:tcPr>
            <w:tcW w:w="3960" w:type="dxa"/>
          </w:tcPr>
          <w:p w14:paraId="403BBC51" w14:textId="6A9EB62C" w:rsidR="00F4698D" w:rsidRDefault="00A613A2">
            <w:r>
              <w:t xml:space="preserve">Is there a </w:t>
            </w:r>
            <w:r w:rsidR="00A15929">
              <w:t xml:space="preserve">local </w:t>
            </w:r>
            <w:r>
              <w:t>champio</w:t>
            </w:r>
            <w:r w:rsidR="00A15929">
              <w:t>n?</w:t>
            </w:r>
          </w:p>
        </w:tc>
        <w:tc>
          <w:tcPr>
            <w:tcW w:w="4320" w:type="dxa"/>
          </w:tcPr>
          <w:p w14:paraId="37FE5638" w14:textId="77777777" w:rsidR="00F4698D" w:rsidRDefault="00415BCE" w:rsidP="00415BCE">
            <w:r>
              <w:t>PCP</w:t>
            </w:r>
          </w:p>
          <w:p w14:paraId="7A34D486" w14:textId="77777777" w:rsidR="00415BCE" w:rsidRDefault="00415BCE" w:rsidP="00415BCE">
            <w:r>
              <w:t xml:space="preserve">Behavioral health </w:t>
            </w:r>
          </w:p>
          <w:p w14:paraId="61612944" w14:textId="77777777" w:rsidR="00415BCE" w:rsidRDefault="00415BCE" w:rsidP="00415BCE">
            <w:r>
              <w:t>Other…</w:t>
            </w:r>
          </w:p>
          <w:p w14:paraId="4EB443CB" w14:textId="73D58521" w:rsidR="00A15929" w:rsidRDefault="00A15929" w:rsidP="00415BCE"/>
        </w:tc>
        <w:tc>
          <w:tcPr>
            <w:tcW w:w="5670" w:type="dxa"/>
          </w:tcPr>
          <w:p w14:paraId="7499B0D0" w14:textId="77777777" w:rsidR="00F4698D" w:rsidRDefault="00F4698D"/>
        </w:tc>
      </w:tr>
      <w:tr w:rsidR="00F4698D" w14:paraId="7E5EA49B" w14:textId="77777777" w:rsidTr="00756FFD">
        <w:tc>
          <w:tcPr>
            <w:tcW w:w="3960" w:type="dxa"/>
          </w:tcPr>
          <w:p w14:paraId="5B38EB20" w14:textId="372B6516" w:rsidR="00F4698D" w:rsidRDefault="00A613A2">
            <w:r>
              <w:t>What resources do we have to help patients who have unhealthy use?</w:t>
            </w:r>
          </w:p>
        </w:tc>
        <w:tc>
          <w:tcPr>
            <w:tcW w:w="4320" w:type="dxa"/>
          </w:tcPr>
          <w:p w14:paraId="180F802A" w14:textId="04FD4620" w:rsidR="00756FFD" w:rsidRDefault="00A613A2">
            <w:r>
              <w:t xml:space="preserve">Behavioral health </w:t>
            </w:r>
          </w:p>
          <w:p w14:paraId="5EFED40E" w14:textId="0377DDE5" w:rsidR="00A613A2" w:rsidRDefault="00A613A2">
            <w:r>
              <w:t>Social work</w:t>
            </w:r>
          </w:p>
          <w:p w14:paraId="28884A5F" w14:textId="45A6F2A4" w:rsidR="00756FFD" w:rsidRDefault="00756FFD">
            <w:r>
              <w:t>Providers to Rx medications for AUD, OUD</w:t>
            </w:r>
          </w:p>
          <w:p w14:paraId="123A47FC" w14:textId="4B55D64C" w:rsidR="00415BCE" w:rsidRDefault="00415BCE">
            <w:r>
              <w:t>Nurse care manager</w:t>
            </w:r>
          </w:p>
          <w:p w14:paraId="31A11147" w14:textId="208D32AA" w:rsidR="00A15929" w:rsidRDefault="00415BCE">
            <w:r>
              <w:t>Other…</w:t>
            </w:r>
          </w:p>
        </w:tc>
        <w:tc>
          <w:tcPr>
            <w:tcW w:w="5670" w:type="dxa"/>
          </w:tcPr>
          <w:p w14:paraId="0B20A4CB" w14:textId="77777777" w:rsidR="00F4698D" w:rsidRDefault="00F4698D"/>
        </w:tc>
      </w:tr>
      <w:tr w:rsidR="00A15929" w14:paraId="7F11CE23" w14:textId="77777777" w:rsidTr="00756FFD">
        <w:tc>
          <w:tcPr>
            <w:tcW w:w="3960" w:type="dxa"/>
          </w:tcPr>
          <w:p w14:paraId="09E5FA28" w14:textId="77777777" w:rsidR="00A15929" w:rsidRDefault="00A15929" w:rsidP="009D4D02">
            <w:r>
              <w:t>Can we integrate into a pre-existing screening workflow?</w:t>
            </w:r>
          </w:p>
        </w:tc>
        <w:tc>
          <w:tcPr>
            <w:tcW w:w="4320" w:type="dxa"/>
          </w:tcPr>
          <w:p w14:paraId="56BA8667" w14:textId="77777777" w:rsidR="00A15929" w:rsidRDefault="00A15929" w:rsidP="009D4D02">
            <w:r>
              <w:t>Tobacco</w:t>
            </w:r>
          </w:p>
          <w:p w14:paraId="4CC30E42" w14:textId="77777777" w:rsidR="00A15929" w:rsidRDefault="00A15929" w:rsidP="009D4D02">
            <w:r>
              <w:t>Depression</w:t>
            </w:r>
          </w:p>
          <w:p w14:paraId="41761BC8" w14:textId="77777777" w:rsidR="00A15929" w:rsidRDefault="00A15929" w:rsidP="009D4D02">
            <w:r>
              <w:t>Other…</w:t>
            </w:r>
          </w:p>
          <w:p w14:paraId="7206E8F1" w14:textId="63DD7248" w:rsidR="00A15929" w:rsidRDefault="00A15929" w:rsidP="009D4D02"/>
        </w:tc>
        <w:tc>
          <w:tcPr>
            <w:tcW w:w="5670" w:type="dxa"/>
          </w:tcPr>
          <w:p w14:paraId="0E236622" w14:textId="77777777" w:rsidR="00A15929" w:rsidRDefault="00A15929" w:rsidP="009D4D02"/>
        </w:tc>
      </w:tr>
      <w:tr w:rsidR="00A15929" w14:paraId="4614A1BA" w14:textId="77777777" w:rsidTr="00756FFD">
        <w:tc>
          <w:tcPr>
            <w:tcW w:w="3960" w:type="dxa"/>
          </w:tcPr>
          <w:p w14:paraId="39A5F6CA" w14:textId="77777777" w:rsidR="00A15929" w:rsidRDefault="00A15929" w:rsidP="009D4D02">
            <w:r>
              <w:t>Are there resources for patient self-administered screening?</w:t>
            </w:r>
          </w:p>
        </w:tc>
        <w:tc>
          <w:tcPr>
            <w:tcW w:w="4320" w:type="dxa"/>
          </w:tcPr>
          <w:p w14:paraId="2EF9785A" w14:textId="77777777" w:rsidR="00A15929" w:rsidRDefault="00A15929" w:rsidP="009D4D02">
            <w:r>
              <w:t>Tablets</w:t>
            </w:r>
          </w:p>
          <w:p w14:paraId="338AEDC9" w14:textId="77777777" w:rsidR="00A15929" w:rsidRDefault="00A15929" w:rsidP="009D4D02">
            <w:r>
              <w:t>Kiosk computer</w:t>
            </w:r>
          </w:p>
          <w:p w14:paraId="73D110BB" w14:textId="77777777" w:rsidR="00A15929" w:rsidRDefault="00A15929" w:rsidP="009D4D02">
            <w:r>
              <w:t>Patient portal</w:t>
            </w:r>
          </w:p>
          <w:p w14:paraId="367BD889" w14:textId="77777777" w:rsidR="00A15929" w:rsidRDefault="00A15929" w:rsidP="009D4D02">
            <w:r>
              <w:t>Paper forms</w:t>
            </w:r>
          </w:p>
        </w:tc>
        <w:tc>
          <w:tcPr>
            <w:tcW w:w="5670" w:type="dxa"/>
          </w:tcPr>
          <w:p w14:paraId="482ECA53" w14:textId="77777777" w:rsidR="00A15929" w:rsidRDefault="00A15929" w:rsidP="009D4D02"/>
        </w:tc>
      </w:tr>
      <w:tr w:rsidR="00F4698D" w14:paraId="2322EC2C" w14:textId="77777777" w:rsidTr="00756FFD">
        <w:tc>
          <w:tcPr>
            <w:tcW w:w="3960" w:type="dxa"/>
          </w:tcPr>
          <w:p w14:paraId="0FDDDC9A" w14:textId="2CFB8025" w:rsidR="00F4698D" w:rsidRDefault="00A613A2">
            <w:r>
              <w:t>How will we get screening into the EHR?</w:t>
            </w:r>
          </w:p>
        </w:tc>
        <w:tc>
          <w:tcPr>
            <w:tcW w:w="4320" w:type="dxa"/>
          </w:tcPr>
          <w:p w14:paraId="77432AD3" w14:textId="2E546850" w:rsidR="00F4698D" w:rsidRDefault="00A613A2" w:rsidP="00A613A2">
            <w:r>
              <w:t xml:space="preserve">Patient-entered </w:t>
            </w:r>
          </w:p>
          <w:p w14:paraId="232C46BC" w14:textId="77328A38" w:rsidR="00A613A2" w:rsidRDefault="00A613A2" w:rsidP="00A613A2">
            <w:r>
              <w:t>Staff-entered</w:t>
            </w:r>
          </w:p>
          <w:p w14:paraId="68ED7948" w14:textId="4F3EF8AA" w:rsidR="00A613A2" w:rsidRDefault="00A613A2" w:rsidP="00A613A2">
            <w:r>
              <w:t>Provider-entered</w:t>
            </w:r>
          </w:p>
          <w:p w14:paraId="4D64B106" w14:textId="6B14A983" w:rsidR="00A15929" w:rsidRDefault="00415BCE" w:rsidP="00A613A2">
            <w:r>
              <w:t>Other…</w:t>
            </w:r>
          </w:p>
        </w:tc>
        <w:tc>
          <w:tcPr>
            <w:tcW w:w="5670" w:type="dxa"/>
          </w:tcPr>
          <w:p w14:paraId="2AE80C0C" w14:textId="77777777" w:rsidR="00F4698D" w:rsidRDefault="00F4698D"/>
        </w:tc>
      </w:tr>
      <w:tr w:rsidR="00A613A2" w14:paraId="6C042D5B" w14:textId="77777777" w:rsidTr="00756FFD">
        <w:tc>
          <w:tcPr>
            <w:tcW w:w="3960" w:type="dxa"/>
          </w:tcPr>
          <w:p w14:paraId="17EB276E" w14:textId="6B354FA2" w:rsidR="00A613A2" w:rsidRDefault="00A613A2">
            <w:r>
              <w:t>Where will screening info appear in the EHR?</w:t>
            </w:r>
          </w:p>
        </w:tc>
        <w:tc>
          <w:tcPr>
            <w:tcW w:w="4320" w:type="dxa"/>
          </w:tcPr>
          <w:p w14:paraId="5E6A4A66" w14:textId="77777777" w:rsidR="00A613A2" w:rsidRDefault="00A613A2" w:rsidP="00A613A2">
            <w:r>
              <w:t>Health maintenance</w:t>
            </w:r>
          </w:p>
          <w:p w14:paraId="2A58E0A7" w14:textId="47F0C9A4" w:rsidR="00A613A2" w:rsidRDefault="00A613A2" w:rsidP="00A613A2">
            <w:r>
              <w:t>Intake</w:t>
            </w:r>
            <w:r w:rsidR="00123BDD">
              <w:t xml:space="preserve">/Rooming </w:t>
            </w:r>
          </w:p>
          <w:p w14:paraId="0FD39D9E" w14:textId="7E3E600B" w:rsidR="00A613A2" w:rsidRDefault="00A613A2" w:rsidP="00A613A2">
            <w:r>
              <w:t xml:space="preserve">Social history </w:t>
            </w:r>
          </w:p>
          <w:p w14:paraId="33545A10" w14:textId="28ABB19C" w:rsidR="00A613A2" w:rsidRDefault="00415BCE" w:rsidP="00A613A2">
            <w:r>
              <w:t>Other…</w:t>
            </w:r>
          </w:p>
        </w:tc>
        <w:tc>
          <w:tcPr>
            <w:tcW w:w="5670" w:type="dxa"/>
          </w:tcPr>
          <w:p w14:paraId="460FED02" w14:textId="77777777" w:rsidR="00A613A2" w:rsidRDefault="00A613A2"/>
        </w:tc>
      </w:tr>
      <w:tr w:rsidR="00A613A2" w14:paraId="1C004C25" w14:textId="77777777" w:rsidTr="00756FFD">
        <w:tc>
          <w:tcPr>
            <w:tcW w:w="3960" w:type="dxa"/>
          </w:tcPr>
          <w:p w14:paraId="653E3738" w14:textId="6596D890" w:rsidR="00A613A2" w:rsidRDefault="00A613A2">
            <w:r>
              <w:t>Are there resources to customize the EHR?</w:t>
            </w:r>
          </w:p>
        </w:tc>
        <w:tc>
          <w:tcPr>
            <w:tcW w:w="4320" w:type="dxa"/>
          </w:tcPr>
          <w:p w14:paraId="1B61E8FC" w14:textId="12BD75C9" w:rsidR="00A613A2" w:rsidRDefault="001B03C0" w:rsidP="00A613A2">
            <w:r>
              <w:t>Queue?</w:t>
            </w:r>
          </w:p>
          <w:p w14:paraId="34715EF7" w14:textId="77777777" w:rsidR="00A613A2" w:rsidRDefault="00A613A2" w:rsidP="00A613A2">
            <w:r>
              <w:t>Cost</w:t>
            </w:r>
            <w:r w:rsidR="001B03C0">
              <w:t>?</w:t>
            </w:r>
          </w:p>
          <w:p w14:paraId="1ED943E6" w14:textId="12B7E8F9" w:rsidR="00A15929" w:rsidRDefault="00A15929" w:rsidP="00A613A2"/>
        </w:tc>
        <w:tc>
          <w:tcPr>
            <w:tcW w:w="5670" w:type="dxa"/>
          </w:tcPr>
          <w:p w14:paraId="100E9F41" w14:textId="77777777" w:rsidR="00A613A2" w:rsidRDefault="00A613A2"/>
        </w:tc>
      </w:tr>
      <w:tr w:rsidR="00A613A2" w14:paraId="0F2F60C3" w14:textId="77777777" w:rsidTr="00756FFD">
        <w:tc>
          <w:tcPr>
            <w:tcW w:w="3960" w:type="dxa"/>
          </w:tcPr>
          <w:p w14:paraId="178223ED" w14:textId="1C32F638" w:rsidR="00A613A2" w:rsidRDefault="00415BCE">
            <w:r>
              <w:t>Will we monitor screening adoption?</w:t>
            </w:r>
          </w:p>
        </w:tc>
        <w:tc>
          <w:tcPr>
            <w:tcW w:w="4320" w:type="dxa"/>
          </w:tcPr>
          <w:p w14:paraId="1C38AEEE" w14:textId="3833A773" w:rsidR="00415BCE" w:rsidRDefault="00415BCE" w:rsidP="00A613A2">
            <w:r>
              <w:t>Who will monitor?</w:t>
            </w:r>
          </w:p>
          <w:p w14:paraId="30ABC1AB" w14:textId="0A5A45DB" w:rsidR="00BE13BB" w:rsidRDefault="00BE13BB" w:rsidP="00A613A2">
            <w:r>
              <w:t>What information to monitor?</w:t>
            </w:r>
          </w:p>
          <w:p w14:paraId="76A8F743" w14:textId="6E13C54F" w:rsidR="00A15929" w:rsidRDefault="00415BCE" w:rsidP="00A613A2">
            <w:r>
              <w:t>Share results with providers?</w:t>
            </w:r>
          </w:p>
        </w:tc>
        <w:tc>
          <w:tcPr>
            <w:tcW w:w="5670" w:type="dxa"/>
          </w:tcPr>
          <w:p w14:paraId="4B22C012" w14:textId="77777777" w:rsidR="00A613A2" w:rsidRDefault="00A613A2"/>
        </w:tc>
      </w:tr>
    </w:tbl>
    <w:p w14:paraId="0EC87BBD" w14:textId="12816090" w:rsidR="00F4698D" w:rsidRDefault="00F4698D"/>
    <w:sectPr w:rsidR="00F4698D" w:rsidSect="00A1592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B3F0" w14:textId="77777777" w:rsidR="00F4698D" w:rsidRDefault="00F4698D" w:rsidP="00F4698D">
      <w:pPr>
        <w:spacing w:after="0" w:line="240" w:lineRule="auto"/>
      </w:pPr>
      <w:r>
        <w:separator/>
      </w:r>
    </w:p>
  </w:endnote>
  <w:endnote w:type="continuationSeparator" w:id="0">
    <w:p w14:paraId="4AF78DCD" w14:textId="77777777" w:rsidR="00F4698D" w:rsidRDefault="00F4698D" w:rsidP="00F4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FCCA" w14:textId="77777777" w:rsidR="00F4698D" w:rsidRDefault="00F4698D" w:rsidP="00F4698D">
      <w:pPr>
        <w:spacing w:after="0" w:line="240" w:lineRule="auto"/>
      </w:pPr>
      <w:r>
        <w:separator/>
      </w:r>
    </w:p>
  </w:footnote>
  <w:footnote w:type="continuationSeparator" w:id="0">
    <w:p w14:paraId="2488F57F" w14:textId="77777777" w:rsidR="00F4698D" w:rsidRDefault="00F4698D" w:rsidP="00F4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FAB4" w14:textId="00298E08" w:rsidR="00F4698D" w:rsidRPr="00F4698D" w:rsidRDefault="00F4698D">
    <w:pPr>
      <w:pStyle w:val="Header"/>
      <w:rPr>
        <w:sz w:val="32"/>
        <w:szCs w:val="32"/>
      </w:rPr>
    </w:pPr>
    <w:r w:rsidRPr="00F4698D">
      <w:rPr>
        <w:sz w:val="32"/>
        <w:szCs w:val="32"/>
      </w:rPr>
      <w:t xml:space="preserve">Worksheet on </w:t>
    </w:r>
    <w:r w:rsidR="00431A3D">
      <w:rPr>
        <w:sz w:val="32"/>
        <w:szCs w:val="32"/>
      </w:rPr>
      <w:t>Evaluating Your Clinic’s Resources for Screening</w:t>
    </w:r>
  </w:p>
  <w:p w14:paraId="124C8A11" w14:textId="77777777" w:rsidR="00F4698D" w:rsidRDefault="00F46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8B2"/>
    <w:multiLevelType w:val="hybridMultilevel"/>
    <w:tmpl w:val="0DA85A06"/>
    <w:lvl w:ilvl="0" w:tplc="BEA69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40D9"/>
    <w:multiLevelType w:val="hybridMultilevel"/>
    <w:tmpl w:val="241CA32E"/>
    <w:lvl w:ilvl="0" w:tplc="BEA69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743E"/>
    <w:multiLevelType w:val="hybridMultilevel"/>
    <w:tmpl w:val="93EA061C"/>
    <w:lvl w:ilvl="0" w:tplc="BEA69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416D"/>
    <w:multiLevelType w:val="hybridMultilevel"/>
    <w:tmpl w:val="7E8E84A8"/>
    <w:lvl w:ilvl="0" w:tplc="BEA69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94DED"/>
    <w:multiLevelType w:val="hybridMultilevel"/>
    <w:tmpl w:val="90DCE0C4"/>
    <w:lvl w:ilvl="0" w:tplc="BEA69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73BD1"/>
    <w:multiLevelType w:val="hybridMultilevel"/>
    <w:tmpl w:val="E0C0CDDE"/>
    <w:lvl w:ilvl="0" w:tplc="BEA69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60C08"/>
    <w:multiLevelType w:val="hybridMultilevel"/>
    <w:tmpl w:val="762ABA46"/>
    <w:lvl w:ilvl="0" w:tplc="BEA69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56710"/>
    <w:multiLevelType w:val="hybridMultilevel"/>
    <w:tmpl w:val="1E48103A"/>
    <w:lvl w:ilvl="0" w:tplc="BEA69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8D"/>
    <w:rsid w:val="00123BDD"/>
    <w:rsid w:val="001A2ED4"/>
    <w:rsid w:val="001B03C0"/>
    <w:rsid w:val="00241646"/>
    <w:rsid w:val="00415BCE"/>
    <w:rsid w:val="004179BA"/>
    <w:rsid w:val="00431A3D"/>
    <w:rsid w:val="00503EAB"/>
    <w:rsid w:val="00756FFD"/>
    <w:rsid w:val="00A15929"/>
    <w:rsid w:val="00A613A2"/>
    <w:rsid w:val="00BE13BB"/>
    <w:rsid w:val="00D052C2"/>
    <w:rsid w:val="00F4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0FA1"/>
  <w15:chartTrackingRefBased/>
  <w15:docId w15:val="{C54581B2-5AC9-438D-954A-7E60AFF0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8D"/>
  </w:style>
  <w:style w:type="paragraph" w:styleId="Footer">
    <w:name w:val="footer"/>
    <w:basedOn w:val="Normal"/>
    <w:link w:val="FooterChar"/>
    <w:uiPriority w:val="99"/>
    <w:unhideWhenUsed/>
    <w:rsid w:val="00F46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8D"/>
  </w:style>
  <w:style w:type="table" w:styleId="TableGrid">
    <w:name w:val="Table Grid"/>
    <w:basedOn w:val="TableNormal"/>
    <w:uiPriority w:val="39"/>
    <w:rsid w:val="00F4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3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E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McNeely, Jennifer</dc:creator>
  <cp:keywords/>
  <dc:description/>
  <cp:lastModifiedBy>McNeely, Jennifer</cp:lastModifiedBy>
  <cp:revision>2</cp:revision>
  <dcterms:created xsi:type="dcterms:W3CDTF">2021-05-04T18:48:00Z</dcterms:created>
  <dcterms:modified xsi:type="dcterms:W3CDTF">2021-05-04T18:48:00Z</dcterms:modified>
</cp:coreProperties>
</file>