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AF3E5" w14:textId="2FCA443B" w:rsidR="002961A0" w:rsidRPr="00FC0349" w:rsidRDefault="002961A0" w:rsidP="002961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0349">
        <w:rPr>
          <w:rFonts w:asciiTheme="minorHAnsi" w:hAnsiTheme="minorHAnsi" w:cstheme="minorHAnsi"/>
          <w:b/>
          <w:sz w:val="22"/>
          <w:szCs w:val="22"/>
        </w:rPr>
        <w:t>Evaluation of Clerkship Student by Faculty or Resident</w:t>
      </w:r>
    </w:p>
    <w:p w14:paraId="7DA86053" w14:textId="77777777" w:rsidR="00403E39" w:rsidRPr="00FC0349" w:rsidRDefault="00403E39" w:rsidP="002961A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45BFE4" w14:textId="3A34549D" w:rsidR="0014409C" w:rsidRPr="0014409C" w:rsidRDefault="00003FC9" w:rsidP="0014409C">
      <w:pPr>
        <w:pStyle w:val="ListParagraph"/>
        <w:ind w:left="360"/>
        <w:rPr>
          <w:rFonts w:cstheme="minorHAnsi"/>
        </w:rPr>
      </w:pPr>
      <w:r w:rsidRPr="0011664D">
        <w:rPr>
          <w:rFonts w:cstheme="minorHAnsi"/>
        </w:rPr>
        <w:t>For each of the following domains, please comment on the outlined skills,</w:t>
      </w:r>
      <w:r w:rsidRPr="0011664D">
        <w:rPr>
          <w:rFonts w:cstheme="minorHAnsi"/>
          <w:b/>
        </w:rPr>
        <w:t xml:space="preserve"> </w:t>
      </w:r>
      <w:r w:rsidRPr="0011664D">
        <w:rPr>
          <w:rFonts w:cstheme="minorHAnsi"/>
        </w:rPr>
        <w:t xml:space="preserve">providing supporting evidence and specific examples of </w:t>
      </w:r>
      <w:r w:rsidR="00403E39" w:rsidRPr="0011664D">
        <w:rPr>
          <w:rFonts w:cstheme="minorHAnsi"/>
        </w:rPr>
        <w:t>your observations</w:t>
      </w:r>
      <w:r w:rsidRPr="0011664D">
        <w:rPr>
          <w:rFonts w:cstheme="minorHAnsi"/>
        </w:rPr>
        <w:t>, and including areas for improvement.</w:t>
      </w:r>
      <w:r w:rsidR="0014409C">
        <w:rPr>
          <w:rFonts w:cstheme="minorHAnsi"/>
        </w:rPr>
        <w:t xml:space="preserve"> </w:t>
      </w:r>
      <w:r w:rsidR="0014409C" w:rsidRPr="00CD295A">
        <w:rPr>
          <w:rFonts w:cstheme="minorHAnsi"/>
        </w:rPr>
        <w:t xml:space="preserve">The </w:t>
      </w:r>
      <w:r w:rsidR="0014409C" w:rsidRPr="00CD295A">
        <w:rPr>
          <w:color w:val="000000"/>
        </w:rPr>
        <w:t xml:space="preserve">behaviors associated with each </w:t>
      </w:r>
      <w:r w:rsidR="004B5C0E" w:rsidRPr="00CD295A">
        <w:rPr>
          <w:color w:val="000000"/>
        </w:rPr>
        <w:t>domain</w:t>
      </w:r>
      <w:r w:rsidR="0014409C" w:rsidRPr="00CD295A">
        <w:rPr>
          <w:color w:val="000000"/>
        </w:rPr>
        <w:t xml:space="preserve"> below represent</w:t>
      </w:r>
      <w:r w:rsidR="004B5C0E" w:rsidRPr="00CD295A">
        <w:rPr>
          <w:color w:val="000000"/>
        </w:rPr>
        <w:t>s</w:t>
      </w:r>
      <w:r w:rsidR="0014409C" w:rsidRPr="00CD295A">
        <w:rPr>
          <w:color w:val="000000"/>
        </w:rPr>
        <w:t xml:space="preserve"> the ideal/benchmark goals for a third year student at the </w:t>
      </w:r>
      <w:r w:rsidR="0014409C" w:rsidRPr="00CD295A">
        <w:rPr>
          <w:b/>
          <w:color w:val="000000"/>
        </w:rPr>
        <w:t>completion</w:t>
      </w:r>
      <w:r w:rsidR="0014409C" w:rsidRPr="00CD295A">
        <w:rPr>
          <w:color w:val="000000"/>
        </w:rPr>
        <w:t xml:space="preserve"> of their clerkship. It is expected that many students will be working to reach this level of competency in various domains throughout the clerkship experience. </w:t>
      </w:r>
      <w:r w:rsidR="004B5C0E" w:rsidRPr="00CD295A">
        <w:rPr>
          <w:rFonts w:cstheme="minorHAnsi"/>
        </w:rPr>
        <w:t>Before</w:t>
      </w:r>
      <w:r w:rsidR="0014409C" w:rsidRPr="00CD295A">
        <w:rPr>
          <w:rFonts w:cstheme="minorHAnsi"/>
        </w:rPr>
        <w:t xml:space="preserve"> you formulate your narrative evaluation, please </w:t>
      </w:r>
      <w:r w:rsidR="004B5C0E" w:rsidRPr="00CD295A">
        <w:rPr>
          <w:rFonts w:cstheme="minorHAnsi"/>
        </w:rPr>
        <w:t xml:space="preserve">review the following suggestions to help mitigate evaluation bias </w:t>
      </w:r>
      <w:r w:rsidR="008324DD" w:rsidRPr="00CD295A">
        <w:rPr>
          <w:rFonts w:cstheme="minorHAnsi"/>
        </w:rPr>
        <w:t>and provide</w:t>
      </w:r>
      <w:r w:rsidR="004B5C0E" w:rsidRPr="00CD295A">
        <w:rPr>
          <w:rFonts w:cstheme="minorHAnsi"/>
        </w:rPr>
        <w:t xml:space="preserve"> more skill and behavior based comments.</w:t>
      </w:r>
      <w:r w:rsidR="004B5C0E">
        <w:rPr>
          <w:rFonts w:cstheme="minorHAnsi"/>
        </w:rPr>
        <w:t xml:space="preserve"> </w:t>
      </w:r>
    </w:p>
    <w:p w14:paraId="32E6D6C5" w14:textId="5CCA2100" w:rsidR="0014409C" w:rsidRPr="004B5C0E" w:rsidRDefault="0014409C" w:rsidP="004B5C0E">
      <w:pPr>
        <w:rPr>
          <w:rFonts w:cstheme="minorHAnsi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082"/>
        <w:gridCol w:w="2948"/>
        <w:gridCol w:w="3217"/>
        <w:gridCol w:w="2993"/>
      </w:tblGrid>
      <w:tr w:rsidR="0014409C" w14:paraId="30F2C747" w14:textId="77777777" w:rsidTr="007C2DF5">
        <w:tc>
          <w:tcPr>
            <w:tcW w:w="6030" w:type="dxa"/>
            <w:gridSpan w:val="2"/>
            <w:vAlign w:val="center"/>
          </w:tcPr>
          <w:p w14:paraId="2E606ED1" w14:textId="4F375EED" w:rsidR="0014409C" w:rsidRPr="007C2DF5" w:rsidRDefault="0014409C" w:rsidP="004B5C0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2D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Try to </w:t>
            </w:r>
            <w:r w:rsidRPr="00BA141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use words from these columns</w:t>
            </w:r>
            <w:r w:rsidRPr="007C2D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to help describe specific </w:t>
            </w:r>
            <w:r w:rsidR="004B5C0E" w:rsidRPr="007C2D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skills and </w:t>
            </w:r>
            <w:r w:rsidRPr="007C2D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behaviors </w:t>
            </w:r>
            <w:r w:rsidR="004B5C0E" w:rsidRPr="007C2D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that </w:t>
            </w:r>
            <w:r w:rsidRPr="007C2DF5">
              <w:rPr>
                <w:rFonts w:asciiTheme="minorHAnsi" w:hAnsiTheme="minorHAnsi" w:cstheme="minorHAnsi"/>
                <w:i/>
                <w:sz w:val="22"/>
                <w:szCs w:val="22"/>
              </w:rPr>
              <w:t>you observed and how they relate to the student’s competency.</w:t>
            </w:r>
          </w:p>
        </w:tc>
        <w:tc>
          <w:tcPr>
            <w:tcW w:w="6210" w:type="dxa"/>
            <w:gridSpan w:val="2"/>
            <w:vAlign w:val="center"/>
          </w:tcPr>
          <w:p w14:paraId="44881B3F" w14:textId="07A07996" w:rsidR="0014409C" w:rsidRPr="007C2DF5" w:rsidRDefault="0014409C" w:rsidP="004B5C0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2D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Consider </w:t>
            </w:r>
            <w:r w:rsidRPr="00BA141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limiting use of these words</w:t>
            </w:r>
            <w:r w:rsidRPr="007C2D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to describe students. Instead, describe specific behaviors or situations where the student demonstrated these qualities.</w:t>
            </w:r>
          </w:p>
          <w:p w14:paraId="348A1921" w14:textId="3084F355" w:rsidR="004B5C0E" w:rsidRPr="004B5C0E" w:rsidRDefault="0014409C" w:rsidP="004B5C0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C2DF5">
              <w:rPr>
                <w:rFonts w:asciiTheme="minorHAnsi" w:hAnsiTheme="minorHAnsi" w:cstheme="minorHAnsi"/>
                <w:i/>
                <w:sz w:val="22"/>
                <w:szCs w:val="22"/>
              </w:rPr>
              <w:t>Avoid commenting on a student’s ability to act as a language interpreter as this is not an expect</w:t>
            </w:r>
            <w:r w:rsidR="004B5C0E" w:rsidRPr="007C2D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ation of </w:t>
            </w:r>
            <w:r w:rsidRPr="007C2DF5">
              <w:rPr>
                <w:rFonts w:asciiTheme="minorHAnsi" w:hAnsiTheme="minorHAnsi" w:cstheme="minorHAnsi"/>
                <w:i/>
                <w:sz w:val="22"/>
                <w:szCs w:val="22"/>
              </w:rPr>
              <w:t>their role on the team.</w:t>
            </w:r>
          </w:p>
        </w:tc>
      </w:tr>
      <w:tr w:rsidR="0014409C" w14:paraId="1202AD67" w14:textId="77777777" w:rsidTr="007C2DF5">
        <w:tc>
          <w:tcPr>
            <w:tcW w:w="3082" w:type="dxa"/>
          </w:tcPr>
          <w:p w14:paraId="6CD3C2C9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Accountable</w:t>
            </w:r>
          </w:p>
          <w:p w14:paraId="12E48A9D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Advanced</w:t>
            </w:r>
          </w:p>
          <w:p w14:paraId="64A66A98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Advocate</w:t>
            </w:r>
          </w:p>
          <w:p w14:paraId="5F5446F2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Basic</w:t>
            </w:r>
          </w:p>
          <w:p w14:paraId="3F32AA2D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Caring</w:t>
            </w:r>
          </w:p>
          <w:p w14:paraId="15B74848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Clear</w:t>
            </w:r>
          </w:p>
          <w:p w14:paraId="335CB405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Communication Skills</w:t>
            </w:r>
          </w:p>
          <w:p w14:paraId="0672F0B2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Compassionate</w:t>
            </w:r>
          </w:p>
          <w:p w14:paraId="02889E15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Comprehensive</w:t>
            </w:r>
          </w:p>
          <w:p w14:paraId="4E252EB2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Conscientious</w:t>
            </w:r>
          </w:p>
          <w:p w14:paraId="037D3CCF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Efficient</w:t>
            </w:r>
          </w:p>
          <w:p w14:paraId="76928905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Empathic</w:t>
            </w:r>
          </w:p>
          <w:p w14:paraId="6E9F6B04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Enthusiastic learner</w:t>
            </w:r>
          </w:p>
          <w:p w14:paraId="74D96F5D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Excellent</w:t>
            </w:r>
          </w:p>
          <w:p w14:paraId="549226D0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Honest</w:t>
            </w:r>
          </w:p>
          <w:p w14:paraId="05E7E64A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Impressive</w:t>
            </w:r>
          </w:p>
          <w:p w14:paraId="2C7A4780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Inclusive</w:t>
            </w:r>
          </w:p>
          <w:p w14:paraId="6A15D031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Inquisitive</w:t>
            </w:r>
          </w:p>
          <w:p w14:paraId="61E0C7B5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Integral</w:t>
            </w:r>
          </w:p>
        </w:tc>
        <w:tc>
          <w:tcPr>
            <w:tcW w:w="2948" w:type="dxa"/>
          </w:tcPr>
          <w:p w14:paraId="075A57C7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Integrity</w:t>
            </w:r>
          </w:p>
          <w:p w14:paraId="2FE62BC9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Interested</w:t>
            </w:r>
          </w:p>
          <w:p w14:paraId="2C2A843B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Knowledgeable</w:t>
            </w:r>
          </w:p>
          <w:p w14:paraId="761F8679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Leader</w:t>
            </w:r>
          </w:p>
          <w:p w14:paraId="3276D541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Mature</w:t>
            </w:r>
          </w:p>
          <w:p w14:paraId="13DFFDDA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Motivated</w:t>
            </w:r>
          </w:p>
          <w:p w14:paraId="131A4281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Poised under pressure</w:t>
            </w:r>
          </w:p>
          <w:p w14:paraId="71760C14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Problem solver</w:t>
            </w:r>
          </w:p>
          <w:p w14:paraId="58BA4477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Relevant</w:t>
            </w:r>
          </w:p>
          <w:p w14:paraId="7CE163F7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Reliable</w:t>
            </w:r>
          </w:p>
          <w:p w14:paraId="6DC4F9A8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Resilient</w:t>
            </w:r>
          </w:p>
          <w:p w14:paraId="38AA96D8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Resourceful</w:t>
            </w:r>
          </w:p>
          <w:p w14:paraId="0369BD35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Respectful</w:t>
            </w:r>
          </w:p>
          <w:p w14:paraId="0A8C3A7A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Scientific</w:t>
            </w:r>
          </w:p>
          <w:p w14:paraId="40AC11D8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Team player</w:t>
            </w:r>
          </w:p>
          <w:p w14:paraId="243555CD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Thorough</w:t>
            </w:r>
          </w:p>
          <w:p w14:paraId="2D295425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Thoughtful</w:t>
            </w:r>
          </w:p>
          <w:p w14:paraId="258DCB89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Well-rounded</w:t>
            </w:r>
          </w:p>
        </w:tc>
        <w:tc>
          <w:tcPr>
            <w:tcW w:w="3217" w:type="dxa"/>
          </w:tcPr>
          <w:p w14:paraId="4BC6142C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Active</w:t>
            </w:r>
          </w:p>
          <w:p w14:paraId="0900A7D1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Affable</w:t>
            </w:r>
          </w:p>
          <w:p w14:paraId="7932A981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Affectionate</w:t>
            </w:r>
          </w:p>
          <w:p w14:paraId="69680AF4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Bright</w:t>
            </w:r>
          </w:p>
          <w:p w14:paraId="577912B3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Cheerful</w:t>
            </w:r>
          </w:p>
          <w:p w14:paraId="59AF7D5F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Delightful</w:t>
            </w:r>
          </w:p>
          <w:p w14:paraId="3C6992D5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Dominant</w:t>
            </w:r>
          </w:p>
          <w:p w14:paraId="3932CFBE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Earnest</w:t>
            </w:r>
          </w:p>
          <w:p w14:paraId="6D58881C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Easy-going</w:t>
            </w:r>
          </w:p>
          <w:p w14:paraId="786A7D13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Energetic</w:t>
            </w:r>
          </w:p>
          <w:p w14:paraId="284D391D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Exemplary</w:t>
            </w:r>
          </w:p>
          <w:p w14:paraId="3594E713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Fabulous</w:t>
            </w:r>
          </w:p>
          <w:p w14:paraId="2C71A011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Forceful</w:t>
            </w:r>
          </w:p>
          <w:p w14:paraId="1E166FB0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Friendly</w:t>
            </w:r>
          </w:p>
          <w:p w14:paraId="49797699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 xml:space="preserve">Intelligent </w:t>
            </w:r>
          </w:p>
          <w:p w14:paraId="0EF078D2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Interesting</w:t>
            </w:r>
          </w:p>
          <w:p w14:paraId="42084CB2" w14:textId="77777777" w:rsidR="007007F2" w:rsidRDefault="007007F2" w:rsidP="007007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Kind </w:t>
            </w:r>
          </w:p>
          <w:p w14:paraId="53C79D41" w14:textId="722EF359" w:rsidR="0014409C" w:rsidRPr="004B5C0E" w:rsidRDefault="0014409C" w:rsidP="007007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006D3E28" w14:textId="77777777" w:rsidR="007007F2" w:rsidRPr="004B5C0E" w:rsidRDefault="007007F2" w:rsidP="007007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Lovely</w:t>
            </w:r>
          </w:p>
          <w:p w14:paraId="72D5B09B" w14:textId="6ECB2085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Modest</w:t>
            </w:r>
          </w:p>
          <w:p w14:paraId="0AE51CA7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Nice</w:t>
            </w:r>
          </w:p>
          <w:p w14:paraId="2A05DEB3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Pleasant</w:t>
            </w:r>
          </w:p>
          <w:p w14:paraId="3E3D466E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  <w:p w14:paraId="4FC3B5CA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Relaxed</w:t>
            </w:r>
          </w:p>
          <w:p w14:paraId="2221D955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Sharp</w:t>
            </w:r>
          </w:p>
          <w:p w14:paraId="079B4848" w14:textId="77777777" w:rsidR="0014409C" w:rsidRPr="004B5C0E" w:rsidRDefault="0014409C" w:rsidP="005465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Smart</w:t>
            </w:r>
          </w:p>
          <w:p w14:paraId="6B30A0AF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 xml:space="preserve">Social </w:t>
            </w:r>
          </w:p>
          <w:p w14:paraId="4391520F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Solid</w:t>
            </w:r>
          </w:p>
          <w:p w14:paraId="3905E649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Strong</w:t>
            </w:r>
          </w:p>
          <w:p w14:paraId="32605A62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Superb</w:t>
            </w:r>
          </w:p>
          <w:p w14:paraId="35782F9A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Superior</w:t>
            </w:r>
          </w:p>
          <w:p w14:paraId="5EC70428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Talented</w:t>
            </w:r>
          </w:p>
          <w:p w14:paraId="13F74AE0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</w:p>
          <w:p w14:paraId="11002CC6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Well-liked</w:t>
            </w:r>
          </w:p>
          <w:p w14:paraId="4EC260A6" w14:textId="77777777" w:rsidR="0014409C" w:rsidRPr="004B5C0E" w:rsidRDefault="0014409C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>Wonderful</w:t>
            </w:r>
          </w:p>
        </w:tc>
      </w:tr>
      <w:tr w:rsidR="004B5C0E" w14:paraId="34BBDF12" w14:textId="77777777" w:rsidTr="007C2DF5">
        <w:tc>
          <w:tcPr>
            <w:tcW w:w="12240" w:type="dxa"/>
            <w:gridSpan w:val="4"/>
          </w:tcPr>
          <w:p w14:paraId="0EBAF0FD" w14:textId="068C116A" w:rsidR="004B5C0E" w:rsidRPr="004B5C0E" w:rsidRDefault="004B5C0E" w:rsidP="005465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C0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Adapted from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 xml:space="preserve"> Rojek et al. Differences in Narrative Language in Evaluations of Medical Students by Gender and Under-represented Minority Status. </w:t>
            </w:r>
            <w:r w:rsidRPr="004B5C0E">
              <w:rPr>
                <w:rFonts w:asciiTheme="minorHAnsi" w:hAnsiTheme="minorHAnsi" w:cstheme="minorHAnsi"/>
                <w:i/>
                <w:sz w:val="22"/>
                <w:szCs w:val="22"/>
              </w:rPr>
              <w:t>JGIM</w:t>
            </w:r>
            <w:r w:rsidRPr="004B5C0E">
              <w:rPr>
                <w:rFonts w:asciiTheme="minorHAnsi" w:hAnsiTheme="minorHAnsi" w:cstheme="minorHAnsi"/>
                <w:sz w:val="22"/>
                <w:szCs w:val="22"/>
              </w:rPr>
              <w:t xml:space="preserve"> 34(5): 684-91.</w:t>
            </w:r>
          </w:p>
        </w:tc>
      </w:tr>
    </w:tbl>
    <w:p w14:paraId="5160EA3F" w14:textId="77777777" w:rsidR="0014409C" w:rsidRDefault="0014409C" w:rsidP="0014409C">
      <w:pPr>
        <w:pStyle w:val="ListParagraph"/>
        <w:ind w:left="360"/>
        <w:jc w:val="center"/>
        <w:rPr>
          <w:rFonts w:cstheme="minorHAnsi"/>
        </w:rPr>
      </w:pPr>
    </w:p>
    <w:p w14:paraId="2CD7001B" w14:textId="65A28359" w:rsidR="00003FC9" w:rsidRPr="00FC0349" w:rsidRDefault="00003FC9" w:rsidP="00003FC9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372"/>
        <w:gridCol w:w="6218"/>
      </w:tblGrid>
      <w:tr w:rsidR="00003FC9" w:rsidRPr="00FC0349" w14:paraId="1464D970" w14:textId="77777777" w:rsidTr="00003FC9">
        <w:tc>
          <w:tcPr>
            <w:tcW w:w="6588" w:type="dxa"/>
          </w:tcPr>
          <w:p w14:paraId="46316FA1" w14:textId="260A068F" w:rsidR="00BA141C" w:rsidRPr="00BA141C" w:rsidRDefault="00003FC9" w:rsidP="00BA141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FC0349">
              <w:rPr>
                <w:b/>
              </w:rPr>
              <w:t xml:space="preserve">CLINICAL SKILLS AND </w:t>
            </w:r>
            <w:r w:rsidR="00403E39" w:rsidRPr="00FC0349">
              <w:rPr>
                <w:b/>
              </w:rPr>
              <w:t>COMMUNICATION</w:t>
            </w:r>
            <w:r w:rsidR="00BA141C">
              <w:rPr>
                <w:b/>
              </w:rPr>
              <w:t xml:space="preserve"> </w:t>
            </w:r>
            <w:bookmarkStart w:id="0" w:name="_GoBack"/>
          </w:p>
          <w:bookmarkEnd w:id="0"/>
          <w:p w14:paraId="316F262B" w14:textId="18EF7EB7" w:rsidR="00403E39" w:rsidRDefault="00003FC9" w:rsidP="00792BE7">
            <w:pPr>
              <w:pStyle w:val="ListParagraph"/>
              <w:ind w:left="360"/>
              <w:rPr>
                <w:rFonts w:cstheme="minorHAnsi"/>
                <w:i/>
              </w:rPr>
            </w:pPr>
            <w:r w:rsidRPr="00FC0349">
              <w:rPr>
                <w:rFonts w:cstheme="minorHAnsi"/>
                <w:u w:val="single"/>
              </w:rPr>
              <w:t>History taking and data gathering</w:t>
            </w:r>
            <w:r w:rsidR="00764D43">
              <w:rPr>
                <w:rFonts w:cstheme="minorHAnsi"/>
              </w:rPr>
              <w:t xml:space="preserve">: </w:t>
            </w:r>
            <w:r w:rsidR="00764D43" w:rsidRPr="00792BE7">
              <w:rPr>
                <w:rFonts w:cstheme="minorHAnsi"/>
                <w:i/>
              </w:rPr>
              <w:t>obtains</w:t>
            </w:r>
            <w:r w:rsidR="00764D43" w:rsidRPr="00792BE7">
              <w:rPr>
                <w:rFonts w:cstheme="minorHAnsi"/>
              </w:rPr>
              <w:t xml:space="preserve"> </w:t>
            </w:r>
            <w:r w:rsidRPr="00792BE7">
              <w:rPr>
                <w:rFonts w:cstheme="minorHAnsi"/>
                <w:i/>
              </w:rPr>
              <w:t>complete, accurate, and relevant</w:t>
            </w:r>
            <w:r w:rsidR="00764D43" w:rsidRPr="00792BE7">
              <w:rPr>
                <w:rFonts w:cstheme="minorHAnsi"/>
                <w:i/>
              </w:rPr>
              <w:t xml:space="preserve"> history in organized </w:t>
            </w:r>
            <w:r w:rsidR="00792BE7" w:rsidRPr="00792BE7">
              <w:rPr>
                <w:rFonts w:cstheme="minorHAnsi"/>
                <w:i/>
              </w:rPr>
              <w:t xml:space="preserve">and hypothesis driven </w:t>
            </w:r>
            <w:r w:rsidR="00764D43" w:rsidRPr="00792BE7">
              <w:rPr>
                <w:rFonts w:cstheme="minorHAnsi"/>
                <w:i/>
              </w:rPr>
              <w:t>fashion</w:t>
            </w:r>
            <w:r w:rsidRPr="00792BE7">
              <w:rPr>
                <w:rFonts w:cstheme="minorHAnsi"/>
                <w:i/>
              </w:rPr>
              <w:t xml:space="preserve">; </w:t>
            </w:r>
            <w:r w:rsidR="0011664D" w:rsidRPr="00792BE7">
              <w:rPr>
                <w:rFonts w:cstheme="minorHAnsi"/>
                <w:i/>
              </w:rPr>
              <w:t xml:space="preserve">utilizes </w:t>
            </w:r>
            <w:r w:rsidRPr="00792BE7">
              <w:rPr>
                <w:rFonts w:cstheme="minorHAnsi"/>
                <w:i/>
              </w:rPr>
              <w:t xml:space="preserve">chart review and </w:t>
            </w:r>
            <w:r w:rsidR="00764D43" w:rsidRPr="00792BE7">
              <w:rPr>
                <w:rFonts w:cstheme="minorHAnsi"/>
                <w:i/>
              </w:rPr>
              <w:t xml:space="preserve">secondary </w:t>
            </w:r>
            <w:r w:rsidRPr="00792BE7">
              <w:rPr>
                <w:rFonts w:cstheme="minorHAnsi"/>
                <w:i/>
              </w:rPr>
              <w:t xml:space="preserve">sources when </w:t>
            </w:r>
            <w:r w:rsidR="00764D43" w:rsidRPr="00792BE7">
              <w:rPr>
                <w:rFonts w:cstheme="minorHAnsi"/>
                <w:i/>
              </w:rPr>
              <w:t>appropriate</w:t>
            </w:r>
            <w:r w:rsidR="00FB5C96">
              <w:rPr>
                <w:rFonts w:cstheme="minorHAnsi"/>
                <w:i/>
              </w:rPr>
              <w:t>. Mindful of time</w:t>
            </w:r>
          </w:p>
          <w:p w14:paraId="04AC5D3E" w14:textId="77777777" w:rsidR="00792BE7" w:rsidRPr="00792BE7" w:rsidRDefault="00792BE7" w:rsidP="00792BE7">
            <w:pPr>
              <w:pStyle w:val="ListParagraph"/>
              <w:ind w:left="360"/>
              <w:rPr>
                <w:rFonts w:cstheme="minorHAnsi"/>
              </w:rPr>
            </w:pPr>
          </w:p>
          <w:p w14:paraId="337B477B" w14:textId="6381BCF5" w:rsidR="00403E39" w:rsidRDefault="00003FC9" w:rsidP="00403E39">
            <w:pPr>
              <w:pStyle w:val="ListParagraph"/>
              <w:ind w:left="360"/>
              <w:rPr>
                <w:rFonts w:cstheme="minorHAnsi"/>
                <w:i/>
              </w:rPr>
            </w:pPr>
            <w:r w:rsidRPr="00FC0349">
              <w:rPr>
                <w:rFonts w:cstheme="minorHAnsi"/>
                <w:u w:val="single"/>
              </w:rPr>
              <w:t>Physical exam skills:</w:t>
            </w:r>
            <w:r w:rsidRPr="00FC0349">
              <w:rPr>
                <w:rFonts w:cstheme="minorHAnsi"/>
              </w:rPr>
              <w:t xml:space="preserve">  </w:t>
            </w:r>
            <w:r w:rsidRPr="00FC0349">
              <w:rPr>
                <w:rFonts w:cstheme="minorHAnsi"/>
                <w:i/>
              </w:rPr>
              <w:t xml:space="preserve">performs </w:t>
            </w:r>
            <w:r w:rsidR="00764D43">
              <w:rPr>
                <w:rFonts w:cstheme="minorHAnsi"/>
                <w:i/>
              </w:rPr>
              <w:t>a clinically relevant, appropriately thorough exam in a logical and fluid sequence;</w:t>
            </w:r>
            <w:r w:rsidRPr="00FC0349">
              <w:rPr>
                <w:rFonts w:cstheme="minorHAnsi"/>
                <w:i/>
              </w:rPr>
              <w:t xml:space="preserve"> accurately identifies and describes </w:t>
            </w:r>
            <w:r w:rsidR="00764D43">
              <w:rPr>
                <w:rFonts w:cstheme="minorHAnsi"/>
                <w:i/>
              </w:rPr>
              <w:t xml:space="preserve">normal and </w:t>
            </w:r>
            <w:r w:rsidRPr="00FC0349">
              <w:rPr>
                <w:rFonts w:cstheme="minorHAnsi"/>
                <w:i/>
              </w:rPr>
              <w:t>abnormal findings</w:t>
            </w:r>
          </w:p>
          <w:p w14:paraId="033AEE01" w14:textId="77777777" w:rsidR="00792BE7" w:rsidRPr="00FC0349" w:rsidRDefault="00792BE7" w:rsidP="00403E39">
            <w:pPr>
              <w:pStyle w:val="ListParagraph"/>
              <w:ind w:left="360"/>
              <w:rPr>
                <w:rFonts w:cstheme="minorHAnsi"/>
                <w:i/>
              </w:rPr>
            </w:pPr>
          </w:p>
          <w:p w14:paraId="4654C880" w14:textId="5E38EA05" w:rsidR="00403E39" w:rsidRDefault="00403E39" w:rsidP="00403E39">
            <w:pPr>
              <w:pStyle w:val="ListParagraph"/>
              <w:ind w:left="360"/>
              <w:rPr>
                <w:i/>
              </w:rPr>
            </w:pPr>
            <w:r w:rsidRPr="00FC0349">
              <w:rPr>
                <w:u w:val="single"/>
              </w:rPr>
              <w:t>Oral presentations:</w:t>
            </w:r>
            <w:r w:rsidRPr="00FC0349">
              <w:t xml:space="preserve"> </w:t>
            </w:r>
            <w:r w:rsidR="00681834" w:rsidRPr="00681834">
              <w:rPr>
                <w:i/>
              </w:rPr>
              <w:t>delivers an accurate, well-</w:t>
            </w:r>
            <w:r w:rsidRPr="00681834">
              <w:rPr>
                <w:i/>
              </w:rPr>
              <w:t>organized</w:t>
            </w:r>
            <w:r w:rsidR="00681834" w:rsidRPr="00681834">
              <w:rPr>
                <w:i/>
              </w:rPr>
              <w:t xml:space="preserve"> presentation that prioritizes </w:t>
            </w:r>
            <w:r w:rsidRPr="00681834">
              <w:rPr>
                <w:i/>
              </w:rPr>
              <w:t xml:space="preserve">the pertinent clinical details and addresses </w:t>
            </w:r>
            <w:r w:rsidR="00FB5C96">
              <w:rPr>
                <w:i/>
              </w:rPr>
              <w:t>current active issues</w:t>
            </w:r>
            <w:r w:rsidR="00681834" w:rsidRPr="00681834">
              <w:rPr>
                <w:i/>
              </w:rPr>
              <w:t>; able to tailor length and complexity of presentation to situation and receiver</w:t>
            </w:r>
            <w:r w:rsidR="00FB5C96">
              <w:rPr>
                <w:i/>
              </w:rPr>
              <w:t xml:space="preserve"> including in front of patient</w:t>
            </w:r>
          </w:p>
          <w:p w14:paraId="763C236E" w14:textId="77777777" w:rsidR="00792BE7" w:rsidRPr="00FC0349" w:rsidRDefault="00792BE7" w:rsidP="00403E39">
            <w:pPr>
              <w:pStyle w:val="ListParagraph"/>
              <w:ind w:left="360"/>
              <w:rPr>
                <w:i/>
              </w:rPr>
            </w:pPr>
          </w:p>
          <w:p w14:paraId="02403F3A" w14:textId="46DB0D14" w:rsidR="00003FC9" w:rsidRPr="00FC0349" w:rsidRDefault="00403E39" w:rsidP="00403E39">
            <w:pPr>
              <w:pStyle w:val="ListParagraph"/>
              <w:ind w:left="360"/>
              <w:rPr>
                <w:i/>
              </w:rPr>
            </w:pPr>
            <w:r w:rsidRPr="00FC0349">
              <w:rPr>
                <w:u w:val="single"/>
              </w:rPr>
              <w:t>Written notes:</w:t>
            </w:r>
            <w:r w:rsidRPr="00FC0349">
              <w:t xml:space="preserve"> </w:t>
            </w:r>
            <w:r w:rsidR="00681834" w:rsidRPr="00792BE7">
              <w:rPr>
                <w:i/>
              </w:rPr>
              <w:t xml:space="preserve">prioritizes </w:t>
            </w:r>
            <w:r w:rsidR="00C2626D" w:rsidRPr="00792BE7">
              <w:rPr>
                <w:i/>
              </w:rPr>
              <w:t>and synthesizes information into an</w:t>
            </w:r>
            <w:r w:rsidR="00C2626D">
              <w:t xml:space="preserve"> </w:t>
            </w:r>
            <w:r w:rsidRPr="00FC0349">
              <w:rPr>
                <w:i/>
              </w:rPr>
              <w:t>organized an</w:t>
            </w:r>
            <w:r w:rsidR="0011664D">
              <w:rPr>
                <w:i/>
              </w:rPr>
              <w:t>d</w:t>
            </w:r>
            <w:r w:rsidR="00792BE7">
              <w:rPr>
                <w:i/>
              </w:rPr>
              <w:t xml:space="preserve"> cogent narrative; documents differential, and plan that</w:t>
            </w:r>
            <w:r w:rsidR="00792BE7" w:rsidRPr="00FC0349">
              <w:rPr>
                <w:i/>
              </w:rPr>
              <w:t xml:space="preserve"> </w:t>
            </w:r>
            <w:r w:rsidR="00792BE7">
              <w:rPr>
                <w:i/>
              </w:rPr>
              <w:t>reflects</w:t>
            </w:r>
            <w:r w:rsidR="00792BE7" w:rsidRPr="00FC0349">
              <w:rPr>
                <w:i/>
              </w:rPr>
              <w:t xml:space="preserve"> clinical decision making</w:t>
            </w:r>
            <w:r w:rsidR="00792BE7">
              <w:rPr>
                <w:i/>
              </w:rPr>
              <w:t xml:space="preserve"> and patient preferences; </w:t>
            </w:r>
            <w:r w:rsidR="00FB5C96">
              <w:rPr>
                <w:i/>
              </w:rPr>
              <w:t>notes are complete and concise and do not need significant editing before being used as the billable note</w:t>
            </w:r>
            <w:r w:rsidR="00792BE7">
              <w:rPr>
                <w:i/>
              </w:rPr>
              <w:t xml:space="preserve"> </w:t>
            </w:r>
          </w:p>
          <w:p w14:paraId="4805DDC7" w14:textId="5ACCEA2A" w:rsidR="00F671C7" w:rsidRPr="00FC0349" w:rsidRDefault="00F671C7" w:rsidP="00403E39">
            <w:pPr>
              <w:pStyle w:val="ListParagraph"/>
              <w:ind w:left="360"/>
              <w:rPr>
                <w:rFonts w:cstheme="minorHAnsi"/>
                <w:i/>
              </w:rPr>
            </w:pPr>
          </w:p>
        </w:tc>
        <w:tc>
          <w:tcPr>
            <w:tcW w:w="6588" w:type="dxa"/>
          </w:tcPr>
          <w:p w14:paraId="2419FF53" w14:textId="77777777" w:rsidR="00003FC9" w:rsidRPr="00FC0349" w:rsidRDefault="00003FC9" w:rsidP="00003FC9">
            <w:pPr>
              <w:pStyle w:val="ListParagraph"/>
            </w:pPr>
          </w:p>
        </w:tc>
      </w:tr>
      <w:tr w:rsidR="00003FC9" w:rsidRPr="00FC0349" w14:paraId="75D887A3" w14:textId="77777777" w:rsidTr="00003FC9">
        <w:tc>
          <w:tcPr>
            <w:tcW w:w="6588" w:type="dxa"/>
          </w:tcPr>
          <w:p w14:paraId="5DBAF9FF" w14:textId="77777777" w:rsidR="00403E39" w:rsidRPr="00FC0349" w:rsidRDefault="00003FC9" w:rsidP="00403E3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FC0349">
              <w:rPr>
                <w:b/>
              </w:rPr>
              <w:t>KNOWLEDGE BASE AND CLINICAL REASONING</w:t>
            </w:r>
          </w:p>
          <w:p w14:paraId="4D64D88C" w14:textId="7D462EEF" w:rsidR="00403E39" w:rsidRDefault="00403E39" w:rsidP="00403E39">
            <w:pPr>
              <w:pStyle w:val="ListParagraph"/>
              <w:ind w:left="360"/>
              <w:rPr>
                <w:i/>
              </w:rPr>
            </w:pPr>
            <w:r w:rsidRPr="00FC0349">
              <w:rPr>
                <w:u w:val="single"/>
              </w:rPr>
              <w:t>Knowledge base:</w:t>
            </w:r>
            <w:r w:rsidRPr="00FC0349">
              <w:rPr>
                <w:b/>
              </w:rPr>
              <w:t xml:space="preserve"> </w:t>
            </w:r>
            <w:r w:rsidRPr="00FC0349">
              <w:rPr>
                <w:i/>
              </w:rPr>
              <w:t>demonstrates understanding of common medical conditions, diagnostic tests, and treatments; rela</w:t>
            </w:r>
            <w:r w:rsidR="00FB5C96">
              <w:rPr>
                <w:i/>
              </w:rPr>
              <w:t xml:space="preserve">tes </w:t>
            </w:r>
            <w:r w:rsidR="00FB5C96">
              <w:rPr>
                <w:i/>
              </w:rPr>
              <w:lastRenderedPageBreak/>
              <w:t>common symptoms and presentations</w:t>
            </w:r>
            <w:r w:rsidRPr="00FC0349">
              <w:rPr>
                <w:i/>
              </w:rPr>
              <w:t xml:space="preserve"> to underlying pathophysiology</w:t>
            </w:r>
          </w:p>
          <w:p w14:paraId="723E9A0F" w14:textId="77777777" w:rsidR="00FE1D19" w:rsidRPr="00FC0349" w:rsidRDefault="00FE1D19" w:rsidP="00403E39">
            <w:pPr>
              <w:pStyle w:val="ListParagraph"/>
              <w:ind w:left="360"/>
              <w:rPr>
                <w:i/>
              </w:rPr>
            </w:pPr>
          </w:p>
          <w:p w14:paraId="7A8F6B33" w14:textId="196B6BA8" w:rsidR="00403E39" w:rsidRPr="00FC0349" w:rsidRDefault="00403E39" w:rsidP="00FE1D19">
            <w:pPr>
              <w:pStyle w:val="ListParagraph"/>
              <w:ind w:left="360"/>
            </w:pPr>
            <w:r w:rsidRPr="00FC0349">
              <w:rPr>
                <w:u w:val="single"/>
              </w:rPr>
              <w:t>Clinical reasoning:</w:t>
            </w:r>
            <w:r w:rsidRPr="00FC0349">
              <w:rPr>
                <w:i/>
              </w:rPr>
              <w:t xml:space="preserve"> synthesizes key clinical informatio</w:t>
            </w:r>
            <w:r w:rsidR="00FE1D19">
              <w:rPr>
                <w:i/>
              </w:rPr>
              <w:t>n to summarize cases and formulate prioritized problem lists;</w:t>
            </w:r>
            <w:r w:rsidRPr="00FC0349">
              <w:rPr>
                <w:i/>
              </w:rPr>
              <w:t xml:space="preserve"> </w:t>
            </w:r>
            <w:r w:rsidR="00FE1D19">
              <w:rPr>
                <w:i/>
              </w:rPr>
              <w:t>accurately interprets results of basic diagnostic studies; develops</w:t>
            </w:r>
            <w:r w:rsidR="00FE1D19" w:rsidRPr="00FE1D19">
              <w:rPr>
                <w:i/>
              </w:rPr>
              <w:t xml:space="preserve"> relevant and appropriately broad differential diagnose</w:t>
            </w:r>
            <w:r w:rsidRPr="00FE1D19">
              <w:rPr>
                <w:i/>
              </w:rPr>
              <w:t>s for common symptoms/presentations</w:t>
            </w:r>
            <w:r w:rsidR="00FE1D19">
              <w:rPr>
                <w:i/>
              </w:rPr>
              <w:t xml:space="preserve">; proposes rational diagnostic </w:t>
            </w:r>
            <w:r w:rsidR="00FB5C96">
              <w:rPr>
                <w:i/>
              </w:rPr>
              <w:t>and management plans reflecting preceptor input</w:t>
            </w:r>
          </w:p>
          <w:p w14:paraId="7BF65FB2" w14:textId="47E14A05" w:rsidR="00003FC9" w:rsidRPr="00FC0349" w:rsidRDefault="00003FC9" w:rsidP="00003FC9">
            <w:pPr>
              <w:pStyle w:val="ListParagraph"/>
              <w:ind w:left="0"/>
            </w:pPr>
          </w:p>
        </w:tc>
        <w:tc>
          <w:tcPr>
            <w:tcW w:w="6588" w:type="dxa"/>
          </w:tcPr>
          <w:p w14:paraId="35C230D7" w14:textId="77777777" w:rsidR="00003FC9" w:rsidRPr="00FC0349" w:rsidRDefault="00003FC9" w:rsidP="00003FC9">
            <w:pPr>
              <w:pStyle w:val="ListParagraph"/>
              <w:ind w:left="0"/>
            </w:pPr>
          </w:p>
        </w:tc>
      </w:tr>
      <w:tr w:rsidR="00003FC9" w:rsidRPr="00FC0349" w14:paraId="3610647B" w14:textId="77777777" w:rsidTr="00003FC9">
        <w:tc>
          <w:tcPr>
            <w:tcW w:w="6588" w:type="dxa"/>
          </w:tcPr>
          <w:p w14:paraId="6F6EAC6D" w14:textId="3327474C" w:rsidR="00F671C7" w:rsidRPr="00FC0349" w:rsidRDefault="00003FC9" w:rsidP="00F671C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FC0349">
              <w:rPr>
                <w:b/>
              </w:rPr>
              <w:t>PROFESSIONAL QUALITIES</w:t>
            </w:r>
          </w:p>
          <w:p w14:paraId="77642A0E" w14:textId="17D2806E" w:rsidR="00F671C7" w:rsidRDefault="00F671C7" w:rsidP="00BE33C3">
            <w:pPr>
              <w:pStyle w:val="ListParagraph"/>
              <w:ind w:left="360"/>
              <w:rPr>
                <w:i/>
              </w:rPr>
            </w:pPr>
            <w:r w:rsidRPr="00FC0349">
              <w:rPr>
                <w:u w:val="single"/>
              </w:rPr>
              <w:t>Relationships with patients:</w:t>
            </w:r>
            <w:r w:rsidRPr="00FC0349">
              <w:t xml:space="preserve"> </w:t>
            </w:r>
            <w:r w:rsidR="00FE1D19">
              <w:rPr>
                <w:i/>
              </w:rPr>
              <w:t>f</w:t>
            </w:r>
            <w:r w:rsidRPr="00FC0349">
              <w:rPr>
                <w:i/>
              </w:rPr>
              <w:t>orms constructive relationships</w:t>
            </w:r>
            <w:r w:rsidR="00BE33C3" w:rsidRPr="00FC0349">
              <w:rPr>
                <w:i/>
              </w:rPr>
              <w:t xml:space="preserve"> </w:t>
            </w:r>
            <w:r w:rsidR="00FE1D19">
              <w:rPr>
                <w:i/>
              </w:rPr>
              <w:t>with patients</w:t>
            </w:r>
            <w:r w:rsidR="0083160D">
              <w:rPr>
                <w:i/>
              </w:rPr>
              <w:t xml:space="preserve"> and</w:t>
            </w:r>
            <w:r w:rsidR="00FE1D19">
              <w:rPr>
                <w:i/>
              </w:rPr>
              <w:t xml:space="preserve"> families; </w:t>
            </w:r>
            <w:r w:rsidRPr="00FC0349">
              <w:rPr>
                <w:i/>
              </w:rPr>
              <w:t xml:space="preserve">sensitive and </w:t>
            </w:r>
            <w:r w:rsidR="00FE1D19">
              <w:rPr>
                <w:i/>
              </w:rPr>
              <w:t xml:space="preserve">attentive to patients’ individual characteristics and </w:t>
            </w:r>
            <w:r w:rsidRPr="00FC0349">
              <w:rPr>
                <w:i/>
              </w:rPr>
              <w:t>needs</w:t>
            </w:r>
            <w:r w:rsidR="00BE33C3" w:rsidRPr="00FC0349">
              <w:rPr>
                <w:i/>
              </w:rPr>
              <w:t xml:space="preserve">; </w:t>
            </w:r>
            <w:r w:rsidR="0083160D">
              <w:rPr>
                <w:i/>
              </w:rPr>
              <w:t>respects patient confidentiality; engages in shared decision making</w:t>
            </w:r>
          </w:p>
          <w:p w14:paraId="05A05CCC" w14:textId="7414BE65" w:rsidR="00FE1D19" w:rsidRDefault="00FE1D19" w:rsidP="00BE33C3">
            <w:pPr>
              <w:pStyle w:val="ListParagraph"/>
              <w:ind w:left="360"/>
              <w:rPr>
                <w:i/>
              </w:rPr>
            </w:pPr>
          </w:p>
          <w:p w14:paraId="5AD92E8B" w14:textId="6ADF8AD3" w:rsidR="00FE1D19" w:rsidRPr="0083160D" w:rsidRDefault="0083160D" w:rsidP="0083160D">
            <w:pPr>
              <w:pStyle w:val="ListParagraph"/>
              <w:ind w:left="360"/>
              <w:rPr>
                <w:i/>
              </w:rPr>
            </w:pPr>
            <w:r w:rsidRPr="0083160D">
              <w:rPr>
                <w:u w:val="single"/>
              </w:rPr>
              <w:t>Collaboration as a team member:</w:t>
            </w:r>
            <w:r>
              <w:t xml:space="preserve"> </w:t>
            </w:r>
            <w:r w:rsidRPr="00FC0349">
              <w:rPr>
                <w:i/>
              </w:rPr>
              <w:t>respects</w:t>
            </w:r>
            <w:r>
              <w:rPr>
                <w:i/>
              </w:rPr>
              <w:t xml:space="preserve"> and supports</w:t>
            </w:r>
            <w:r w:rsidRPr="00FC0349">
              <w:rPr>
                <w:i/>
              </w:rPr>
              <w:t xml:space="preserve"> role of all team members</w:t>
            </w:r>
            <w:r>
              <w:rPr>
                <w:i/>
              </w:rPr>
              <w:t>; e</w:t>
            </w:r>
            <w:r w:rsidRPr="0083160D">
              <w:rPr>
                <w:i/>
              </w:rPr>
              <w:t>ffectively partners as integrated member of the team; actively engaged in coordin</w:t>
            </w:r>
            <w:r>
              <w:rPr>
                <w:i/>
              </w:rPr>
              <w:t>ation of care; communicates bi-d</w:t>
            </w:r>
            <w:r w:rsidRPr="0083160D">
              <w:rPr>
                <w:i/>
              </w:rPr>
              <w:t>ir</w:t>
            </w:r>
            <w:r>
              <w:rPr>
                <w:i/>
              </w:rPr>
              <w:t>e</w:t>
            </w:r>
            <w:r w:rsidRPr="0083160D">
              <w:rPr>
                <w:i/>
              </w:rPr>
              <w:t>ctionally to keep team members informed</w:t>
            </w:r>
          </w:p>
          <w:p w14:paraId="0F307290" w14:textId="77777777" w:rsidR="00FE1D19" w:rsidRPr="00FC0349" w:rsidRDefault="00FE1D19" w:rsidP="00BE33C3">
            <w:pPr>
              <w:pStyle w:val="ListParagraph"/>
              <w:ind w:left="360"/>
            </w:pPr>
          </w:p>
          <w:p w14:paraId="185A851B" w14:textId="69754E99" w:rsidR="00BE33C3" w:rsidRDefault="00BE33C3" w:rsidP="00F671C7">
            <w:pPr>
              <w:pStyle w:val="ListParagraph"/>
              <w:ind w:left="360"/>
              <w:rPr>
                <w:i/>
              </w:rPr>
            </w:pPr>
            <w:r w:rsidRPr="00FC0349">
              <w:rPr>
                <w:u w:val="single"/>
              </w:rPr>
              <w:t xml:space="preserve">Accountability: </w:t>
            </w:r>
            <w:r w:rsidR="0083160D">
              <w:rPr>
                <w:i/>
              </w:rPr>
              <w:t xml:space="preserve">behaves professionally; tells the truth; </w:t>
            </w:r>
            <w:r w:rsidRPr="00FC0349">
              <w:rPr>
                <w:i/>
              </w:rPr>
              <w:t>accepts responsibility and reliably follows through on tasks and assignments</w:t>
            </w:r>
            <w:r w:rsidR="00FB5C96">
              <w:rPr>
                <w:i/>
              </w:rPr>
              <w:t>, is punctual</w:t>
            </w:r>
          </w:p>
          <w:p w14:paraId="4E8CEAD6" w14:textId="77777777" w:rsidR="00FE1D19" w:rsidRPr="00FC0349" w:rsidRDefault="00FE1D19" w:rsidP="00F671C7">
            <w:pPr>
              <w:pStyle w:val="ListParagraph"/>
              <w:ind w:left="360"/>
              <w:rPr>
                <w:i/>
              </w:rPr>
            </w:pPr>
          </w:p>
          <w:p w14:paraId="6F3A57B7" w14:textId="77777777" w:rsidR="00F671C7" w:rsidRPr="00FC0349" w:rsidRDefault="00F671C7" w:rsidP="00F671C7">
            <w:pPr>
              <w:pStyle w:val="ListParagraph"/>
              <w:ind w:left="360"/>
              <w:rPr>
                <w:i/>
              </w:rPr>
            </w:pPr>
            <w:r w:rsidRPr="00FC0349">
              <w:rPr>
                <w:u w:val="single"/>
              </w:rPr>
              <w:t>Motivation/Initiative:</w:t>
            </w:r>
            <w:r w:rsidRPr="00FC0349">
              <w:t xml:space="preserve"> </w:t>
            </w:r>
            <w:r w:rsidRPr="00FC0349">
              <w:rPr>
                <w:i/>
              </w:rPr>
              <w:t>actively participates in clinical and educational activities; displays intellectual curiosity and self-directed learning; receptive to feedback</w:t>
            </w:r>
          </w:p>
          <w:p w14:paraId="0ED868C3" w14:textId="28E18865" w:rsidR="0087214A" w:rsidRPr="00FC0349" w:rsidRDefault="0087214A" w:rsidP="00F671C7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6588" w:type="dxa"/>
          </w:tcPr>
          <w:p w14:paraId="1F37ADB9" w14:textId="77777777" w:rsidR="00003FC9" w:rsidRPr="00FC0349" w:rsidRDefault="00003FC9" w:rsidP="00003FC9">
            <w:pPr>
              <w:pStyle w:val="ListParagraph"/>
              <w:ind w:left="0"/>
            </w:pPr>
          </w:p>
        </w:tc>
      </w:tr>
    </w:tbl>
    <w:p w14:paraId="5E4BB640" w14:textId="3AACA4E9" w:rsidR="00B83928" w:rsidRPr="00FC0349" w:rsidRDefault="00B83928">
      <w:pPr>
        <w:rPr>
          <w:sz w:val="22"/>
          <w:szCs w:val="22"/>
        </w:rPr>
      </w:pPr>
    </w:p>
    <w:p w14:paraId="38C7D885" w14:textId="77777777" w:rsidR="002961A0" w:rsidRPr="00FC0349" w:rsidRDefault="002961A0" w:rsidP="002961A0">
      <w:pPr>
        <w:pStyle w:val="ListParagraph"/>
      </w:pPr>
    </w:p>
    <w:p w14:paraId="60CB4933" w14:textId="77777777" w:rsidR="009C1691" w:rsidRDefault="009C1691" w:rsidP="00BA141C">
      <w:pPr>
        <w:pStyle w:val="ListParagraph"/>
        <w:spacing w:before="100" w:beforeAutospacing="1" w:after="100" w:afterAutospacing="1"/>
        <w:ind w:left="360"/>
        <w:rPr>
          <w:color w:val="000000" w:themeColor="text1"/>
        </w:rPr>
      </w:pPr>
    </w:p>
    <w:p w14:paraId="676B21A2" w14:textId="3247CA89" w:rsidR="002961A0" w:rsidRPr="00FC0349" w:rsidRDefault="0011664D" w:rsidP="00BE33C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Does this student demonstrate the institution’s IICARE attributes of professionalism</w:t>
      </w:r>
      <w:r w:rsidR="00A92828" w:rsidRPr="00FC0349">
        <w:rPr>
          <w:color w:val="000000" w:themeColor="text1"/>
        </w:rPr>
        <w:t xml:space="preserve"> (integrity, inclusion, compassion, accountability, respect, excellence)? (</w:t>
      </w:r>
      <w:r>
        <w:rPr>
          <w:i/>
          <w:iCs/>
          <w:color w:val="000000" w:themeColor="text1"/>
        </w:rPr>
        <w:t>Y</w:t>
      </w:r>
      <w:r w:rsidR="00A92828" w:rsidRPr="00FC0349">
        <w:rPr>
          <w:i/>
          <w:iCs/>
          <w:color w:val="000000" w:themeColor="text1"/>
        </w:rPr>
        <w:t>es</w:t>
      </w:r>
      <w:r>
        <w:rPr>
          <w:i/>
          <w:iCs/>
          <w:color w:val="000000" w:themeColor="text1"/>
        </w:rPr>
        <w:t xml:space="preserve"> /No</w:t>
      </w:r>
      <w:r w:rsidR="00A92828" w:rsidRPr="00FC0349">
        <w:rPr>
          <w:color w:val="000000" w:themeColor="text1"/>
        </w:rPr>
        <w:t>)</w:t>
      </w:r>
    </w:p>
    <w:p w14:paraId="6CA9743B" w14:textId="77777777" w:rsidR="00BE33C3" w:rsidRPr="00FC0349" w:rsidRDefault="00BE33C3" w:rsidP="00BE33C3">
      <w:pPr>
        <w:pStyle w:val="ListParagraph"/>
        <w:spacing w:before="100" w:beforeAutospacing="1" w:after="100" w:afterAutospacing="1"/>
        <w:ind w:left="360"/>
        <w:rPr>
          <w:color w:val="000000" w:themeColor="text1"/>
        </w:rPr>
      </w:pPr>
    </w:p>
    <w:p w14:paraId="13F630CD" w14:textId="701F1B34" w:rsidR="00F45543" w:rsidRPr="00FC0349" w:rsidRDefault="002607D9" w:rsidP="00BE33C3">
      <w:pPr>
        <w:pStyle w:val="ListParagraph"/>
        <w:numPr>
          <w:ilvl w:val="0"/>
          <w:numId w:val="6"/>
        </w:numPr>
        <w:spacing w:before="100" w:beforeAutospacing="1" w:after="100" w:afterAutospacing="1"/>
      </w:pPr>
      <w:r w:rsidRPr="00FC0349">
        <w:t xml:space="preserve">Based upon your interactions and observations, rate this student's overall performance compared to other students at the same level of training. </w:t>
      </w:r>
      <w:r w:rsidR="00F45543" w:rsidRPr="00FC0349">
        <w:t>We expect that 90% of students will fall in 2-4 category range.</w:t>
      </w:r>
      <w:r w:rsidR="0083160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3"/>
        <w:gridCol w:w="2592"/>
        <w:gridCol w:w="2592"/>
        <w:gridCol w:w="2592"/>
        <w:gridCol w:w="2581"/>
      </w:tblGrid>
      <w:tr w:rsidR="00F45543" w:rsidRPr="00FC0349" w14:paraId="702BF0D5" w14:textId="77777777" w:rsidTr="00F45543">
        <w:tc>
          <w:tcPr>
            <w:tcW w:w="2635" w:type="dxa"/>
            <w:vAlign w:val="bottom"/>
          </w:tcPr>
          <w:p w14:paraId="66BADFFE" w14:textId="77777777" w:rsidR="00F45543" w:rsidRPr="00FC0349" w:rsidRDefault="00F45543" w:rsidP="00F455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349">
              <w:rPr>
                <w:rFonts w:asciiTheme="minorHAnsi" w:hAnsiTheme="minorHAnsi" w:cstheme="minorHAnsi"/>
                <w:sz w:val="22"/>
                <w:szCs w:val="22"/>
              </w:rPr>
              <w:t>Below expectations</w:t>
            </w:r>
          </w:p>
          <w:p w14:paraId="2A3003F8" w14:textId="77777777" w:rsidR="00F45543" w:rsidRPr="00FC0349" w:rsidRDefault="00F45543" w:rsidP="00F455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349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</w:p>
        </w:tc>
        <w:tc>
          <w:tcPr>
            <w:tcW w:w="2635" w:type="dxa"/>
            <w:vAlign w:val="bottom"/>
          </w:tcPr>
          <w:p w14:paraId="0F14FBC4" w14:textId="54039A2E" w:rsidR="00F45543" w:rsidRPr="00FC0349" w:rsidRDefault="00BB182E" w:rsidP="00F455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34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45543" w:rsidRPr="00FC0349">
              <w:rPr>
                <w:rFonts w:asciiTheme="minorHAnsi" w:hAnsiTheme="minorHAnsi" w:cstheme="minorHAnsi"/>
                <w:sz w:val="22"/>
                <w:szCs w:val="22"/>
              </w:rPr>
              <w:t>orking towards expectations</w:t>
            </w:r>
          </w:p>
          <w:p w14:paraId="330B4A4C" w14:textId="77777777" w:rsidR="00F45543" w:rsidRPr="00FC0349" w:rsidRDefault="00F45543" w:rsidP="00F455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349">
              <w:rPr>
                <w:rFonts w:asciiTheme="minorHAnsi" w:hAnsiTheme="minorHAnsi" w:cstheme="minorHAnsi"/>
                <w:sz w:val="22"/>
                <w:szCs w:val="22"/>
              </w:rPr>
              <w:t>(2)</w:t>
            </w:r>
          </w:p>
        </w:tc>
        <w:tc>
          <w:tcPr>
            <w:tcW w:w="2635" w:type="dxa"/>
            <w:vAlign w:val="bottom"/>
          </w:tcPr>
          <w:p w14:paraId="532E1302" w14:textId="753CDA7B" w:rsidR="00F45543" w:rsidRPr="00FC0349" w:rsidRDefault="00F45543" w:rsidP="00F455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349">
              <w:rPr>
                <w:rFonts w:asciiTheme="minorHAnsi" w:hAnsiTheme="minorHAnsi" w:cstheme="minorHAnsi"/>
                <w:sz w:val="22"/>
                <w:szCs w:val="22"/>
              </w:rPr>
              <w:t>Meets expectations</w:t>
            </w:r>
          </w:p>
          <w:p w14:paraId="299C25EB" w14:textId="77777777" w:rsidR="00F45543" w:rsidRPr="00FC0349" w:rsidRDefault="00F45543" w:rsidP="00F455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349">
              <w:rPr>
                <w:rFonts w:asciiTheme="minorHAnsi" w:hAnsiTheme="minorHAnsi" w:cstheme="minorHAnsi"/>
                <w:sz w:val="22"/>
                <w:szCs w:val="22"/>
              </w:rPr>
              <w:t>(3)</w:t>
            </w:r>
          </w:p>
        </w:tc>
        <w:tc>
          <w:tcPr>
            <w:tcW w:w="2635" w:type="dxa"/>
            <w:vAlign w:val="bottom"/>
          </w:tcPr>
          <w:p w14:paraId="66677B51" w14:textId="77777777" w:rsidR="00F45543" w:rsidRPr="00FC0349" w:rsidRDefault="00F45543" w:rsidP="00F455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349">
              <w:rPr>
                <w:rFonts w:asciiTheme="minorHAnsi" w:hAnsiTheme="minorHAnsi" w:cstheme="minorHAnsi"/>
                <w:sz w:val="22"/>
                <w:szCs w:val="22"/>
              </w:rPr>
              <w:t>Exceeds expectations</w:t>
            </w:r>
          </w:p>
          <w:p w14:paraId="2AF2AF30" w14:textId="77777777" w:rsidR="00F45543" w:rsidRPr="00FC0349" w:rsidRDefault="00F45543" w:rsidP="00F455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349">
              <w:rPr>
                <w:rFonts w:asciiTheme="minorHAnsi" w:hAnsiTheme="minorHAnsi" w:cstheme="minorHAnsi"/>
                <w:sz w:val="22"/>
                <w:szCs w:val="22"/>
              </w:rPr>
              <w:t>(4)</w:t>
            </w:r>
          </w:p>
        </w:tc>
        <w:tc>
          <w:tcPr>
            <w:tcW w:w="2636" w:type="dxa"/>
            <w:vAlign w:val="bottom"/>
          </w:tcPr>
          <w:p w14:paraId="3B379955" w14:textId="3AAB8914" w:rsidR="00F45543" w:rsidRPr="00CD295A" w:rsidRDefault="00D553F5" w:rsidP="00F455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295A">
              <w:rPr>
                <w:rFonts w:asciiTheme="minorHAnsi" w:hAnsiTheme="minorHAnsi" w:cstheme="minorHAnsi"/>
                <w:sz w:val="22"/>
                <w:szCs w:val="22"/>
              </w:rPr>
              <w:t>Top</w:t>
            </w:r>
            <w:r w:rsidR="0083160D" w:rsidRPr="00CD29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0302">
              <w:rPr>
                <w:rFonts w:asciiTheme="minorHAnsi" w:hAnsiTheme="minorHAnsi" w:cstheme="minorHAnsi"/>
                <w:sz w:val="22"/>
                <w:szCs w:val="22"/>
              </w:rPr>
              <w:t xml:space="preserve">5% of </w:t>
            </w:r>
            <w:r w:rsidR="0083160D" w:rsidRPr="00CD295A"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="00BD030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3160D" w:rsidRPr="00CD295A">
              <w:rPr>
                <w:rFonts w:asciiTheme="minorHAnsi" w:hAnsiTheme="minorHAnsi" w:cstheme="minorHAnsi"/>
                <w:sz w:val="22"/>
                <w:szCs w:val="22"/>
              </w:rPr>
              <w:t xml:space="preserve"> I have </w:t>
            </w:r>
            <w:r w:rsidR="00F45543" w:rsidRPr="00CD29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0302">
              <w:rPr>
                <w:rFonts w:asciiTheme="minorHAnsi" w:hAnsiTheme="minorHAnsi" w:cstheme="minorHAnsi"/>
                <w:sz w:val="22"/>
                <w:szCs w:val="22"/>
              </w:rPr>
              <w:t xml:space="preserve">ever </w:t>
            </w:r>
            <w:r w:rsidR="00F45543" w:rsidRPr="00CD295A">
              <w:rPr>
                <w:rFonts w:asciiTheme="minorHAnsi" w:hAnsiTheme="minorHAnsi" w:cstheme="minorHAnsi"/>
                <w:sz w:val="22"/>
                <w:szCs w:val="22"/>
              </w:rPr>
              <w:t>worked with</w:t>
            </w:r>
            <w:r w:rsidR="0083160D" w:rsidRPr="00CD29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022400" w14:textId="77777777" w:rsidR="00F45543" w:rsidRPr="00FC0349" w:rsidRDefault="00F45543" w:rsidP="00F455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295A">
              <w:rPr>
                <w:rFonts w:asciiTheme="minorHAnsi" w:hAnsiTheme="minorHAnsi" w:cstheme="minorHAnsi"/>
                <w:sz w:val="22"/>
                <w:szCs w:val="22"/>
              </w:rPr>
              <w:t>(5)</w:t>
            </w:r>
          </w:p>
        </w:tc>
      </w:tr>
      <w:tr w:rsidR="00F45543" w:rsidRPr="00FC0349" w14:paraId="7E918706" w14:textId="77777777" w:rsidTr="00F45543">
        <w:tc>
          <w:tcPr>
            <w:tcW w:w="2635" w:type="dxa"/>
          </w:tcPr>
          <w:p w14:paraId="60C31D9A" w14:textId="77777777" w:rsidR="00F45543" w:rsidRPr="00FC0349" w:rsidRDefault="00F4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5" w:type="dxa"/>
          </w:tcPr>
          <w:p w14:paraId="38539176" w14:textId="77777777" w:rsidR="00F45543" w:rsidRPr="00FC0349" w:rsidRDefault="00F4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5" w:type="dxa"/>
          </w:tcPr>
          <w:p w14:paraId="790020A6" w14:textId="77777777" w:rsidR="00F45543" w:rsidRPr="00FC0349" w:rsidRDefault="00F4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5" w:type="dxa"/>
          </w:tcPr>
          <w:p w14:paraId="14F176C5" w14:textId="77777777" w:rsidR="00F45543" w:rsidRPr="00FC0349" w:rsidRDefault="00F4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14:paraId="0E661DCA" w14:textId="77777777" w:rsidR="00F45543" w:rsidRPr="00FC0349" w:rsidRDefault="00F4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BFECD2" w14:textId="1A4C1503" w:rsidR="002267CE" w:rsidRDefault="002267CE" w:rsidP="00BB182E"/>
    <w:p w14:paraId="72AE7B71" w14:textId="77777777" w:rsidR="005716AC" w:rsidRDefault="005716AC" w:rsidP="005716AC"/>
    <w:sectPr w:rsidR="005716AC" w:rsidSect="00B839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06A"/>
    <w:multiLevelType w:val="hybridMultilevel"/>
    <w:tmpl w:val="93603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529BB"/>
    <w:multiLevelType w:val="hybridMultilevel"/>
    <w:tmpl w:val="4E986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44D4A"/>
    <w:multiLevelType w:val="hybridMultilevel"/>
    <w:tmpl w:val="96864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D5440"/>
    <w:multiLevelType w:val="hybridMultilevel"/>
    <w:tmpl w:val="59E651C6"/>
    <w:lvl w:ilvl="0" w:tplc="9D2E675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2E7B0C"/>
    <w:multiLevelType w:val="hybridMultilevel"/>
    <w:tmpl w:val="A22C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2EF3"/>
    <w:multiLevelType w:val="hybridMultilevel"/>
    <w:tmpl w:val="C6CE4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124957"/>
    <w:multiLevelType w:val="hybridMultilevel"/>
    <w:tmpl w:val="83FCE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3F1971"/>
    <w:multiLevelType w:val="hybridMultilevel"/>
    <w:tmpl w:val="6C8E1C64"/>
    <w:lvl w:ilvl="0" w:tplc="2A0C791A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28"/>
    <w:rsid w:val="00003FC9"/>
    <w:rsid w:val="0011664D"/>
    <w:rsid w:val="00141428"/>
    <w:rsid w:val="0014409C"/>
    <w:rsid w:val="002267CE"/>
    <w:rsid w:val="002607D9"/>
    <w:rsid w:val="002961A0"/>
    <w:rsid w:val="003B3F57"/>
    <w:rsid w:val="00403E39"/>
    <w:rsid w:val="00416FC5"/>
    <w:rsid w:val="00455D0C"/>
    <w:rsid w:val="004B5C0E"/>
    <w:rsid w:val="00542563"/>
    <w:rsid w:val="005562C6"/>
    <w:rsid w:val="005716AC"/>
    <w:rsid w:val="00621246"/>
    <w:rsid w:val="00681834"/>
    <w:rsid w:val="007007F2"/>
    <w:rsid w:val="00702C59"/>
    <w:rsid w:val="00764D43"/>
    <w:rsid w:val="00792BE7"/>
    <w:rsid w:val="007C2DF5"/>
    <w:rsid w:val="0083160D"/>
    <w:rsid w:val="008324DD"/>
    <w:rsid w:val="008513EF"/>
    <w:rsid w:val="0087214A"/>
    <w:rsid w:val="00944BE2"/>
    <w:rsid w:val="009A7DBD"/>
    <w:rsid w:val="009C1691"/>
    <w:rsid w:val="009F6D2D"/>
    <w:rsid w:val="00A40682"/>
    <w:rsid w:val="00A92828"/>
    <w:rsid w:val="00AE7142"/>
    <w:rsid w:val="00B72547"/>
    <w:rsid w:val="00B83928"/>
    <w:rsid w:val="00BA141C"/>
    <w:rsid w:val="00BB182E"/>
    <w:rsid w:val="00BD0302"/>
    <w:rsid w:val="00BD41CD"/>
    <w:rsid w:val="00BE33C3"/>
    <w:rsid w:val="00C2626D"/>
    <w:rsid w:val="00CD295A"/>
    <w:rsid w:val="00D14D16"/>
    <w:rsid w:val="00D553F5"/>
    <w:rsid w:val="00DD725F"/>
    <w:rsid w:val="00E34437"/>
    <w:rsid w:val="00EC4415"/>
    <w:rsid w:val="00F45543"/>
    <w:rsid w:val="00F671C7"/>
    <w:rsid w:val="00FB5C96"/>
    <w:rsid w:val="00FC0349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22C2"/>
  <w15:docId w15:val="{84726002-4263-C742-810A-FD57F0CD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28"/>
    <w:rPr>
      <w:rFonts w:ascii="Tahoma" w:hAnsi="Tahoma" w:cs="Tahoma"/>
      <w:sz w:val="16"/>
      <w:szCs w:val="16"/>
    </w:rPr>
  </w:style>
  <w:style w:type="character" w:customStyle="1" w:styleId="red">
    <w:name w:val="red"/>
    <w:basedOn w:val="DefaultParagraphFont"/>
    <w:rsid w:val="009F6D2D"/>
  </w:style>
  <w:style w:type="paragraph" w:styleId="ListParagraph">
    <w:name w:val="List Paragraph"/>
    <w:basedOn w:val="Normal"/>
    <w:uiPriority w:val="34"/>
    <w:qFormat/>
    <w:rsid w:val="002961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2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Blatt, Amy</dc:creator>
  <cp:lastModifiedBy>Brown, Elizabeth</cp:lastModifiedBy>
  <cp:revision>2</cp:revision>
  <dcterms:created xsi:type="dcterms:W3CDTF">2021-05-25T16:24:00Z</dcterms:created>
  <dcterms:modified xsi:type="dcterms:W3CDTF">2021-05-25T16:24:00Z</dcterms:modified>
</cp:coreProperties>
</file>