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C6D" w14:textId="6AE31A4C" w:rsidR="00AE45B2" w:rsidRPr="00AE45B2" w:rsidRDefault="00AE45B2" w:rsidP="00AE45B2">
      <w:pPr>
        <w:rPr>
          <w:b/>
          <w:bCs/>
        </w:rPr>
      </w:pPr>
      <w:r w:rsidRPr="00AE45B2">
        <w:rPr>
          <w:b/>
          <w:bCs/>
        </w:rPr>
        <w:t>Adolescent Obstetrics (ADOB)</w:t>
      </w:r>
      <w:r w:rsidRPr="00AE45B2">
        <w:rPr>
          <w:b/>
          <w:bCs/>
        </w:rPr>
        <w:t xml:space="preserve"> BH Assessment</w:t>
      </w:r>
    </w:p>
    <w:p w14:paraId="42365819" w14:textId="77777777" w:rsidR="00AE45B2" w:rsidRDefault="00AE45B2" w:rsidP="00AE45B2">
      <w:r>
        <w:t>Place of Service: Outpatient Primary Care</w:t>
      </w:r>
    </w:p>
    <w:p w14:paraId="39DE8349" w14:textId="0978AC13" w:rsidR="00AE45B2" w:rsidRDefault="00AE45B2" w:rsidP="00AE45B2">
      <w:r>
        <w:t>Duration:</w:t>
      </w:r>
    </w:p>
    <w:p w14:paraId="285F56F2" w14:textId="77777777" w:rsidR="00AE45B2" w:rsidRDefault="00AE45B2" w:rsidP="00AE45B2">
      <w:r>
        <w:t xml:space="preserve">Content of Session: Initial psychosocial and mental health assessment </w:t>
      </w:r>
    </w:p>
    <w:p w14:paraId="6C974A11" w14:textId="77777777" w:rsidR="00AE45B2" w:rsidRDefault="00AE45B2" w:rsidP="00AE45B2">
      <w:r>
        <w:t>Rationale: high risk pregnancy - identify unmet psychosocial and mental health needs</w:t>
      </w:r>
    </w:p>
    <w:p w14:paraId="687E765C" w14:textId="77777777" w:rsidR="00AE45B2" w:rsidRPr="00AE45B2" w:rsidRDefault="00AE45B2" w:rsidP="00AE45B2">
      <w:pPr>
        <w:rPr>
          <w:b/>
          <w:bCs/>
        </w:rPr>
      </w:pPr>
      <w:r w:rsidRPr="00AE45B2">
        <w:rPr>
          <w:b/>
          <w:bCs/>
        </w:rPr>
        <w:t xml:space="preserve">Behavioral Assessment and Treatment Plan: </w:t>
      </w:r>
    </w:p>
    <w:p w14:paraId="568F9E42" w14:textId="77777777" w:rsidR="00AE45B2" w:rsidRDefault="00AE45B2" w:rsidP="00AE45B2">
      <w:r>
        <w:t xml:space="preserve">Impression: </w:t>
      </w:r>
    </w:p>
    <w:p w14:paraId="36D10D77" w14:textId="77777777" w:rsidR="00AE45B2" w:rsidRDefault="00AE45B2" w:rsidP="00AE45B2">
      <w:r>
        <w:t xml:space="preserve">Diagnosis: Pregnancy in Adolescent 16 </w:t>
      </w:r>
      <w:proofErr w:type="spellStart"/>
      <w:r>
        <w:t>yrs</w:t>
      </w:r>
      <w:proofErr w:type="spellEnd"/>
      <w:r>
        <w:t xml:space="preserve"> of age or older.  </w:t>
      </w:r>
    </w:p>
    <w:p w14:paraId="14088D73" w14:textId="77777777" w:rsidR="00AE45B2" w:rsidRPr="00AE45B2" w:rsidRDefault="00AE45B2" w:rsidP="00AE45B2">
      <w:pPr>
        <w:rPr>
          <w:i/>
          <w:iCs/>
        </w:rPr>
      </w:pPr>
      <w:r>
        <w:t xml:space="preserve">Intervention and Goal: </w:t>
      </w:r>
      <w:r w:rsidRPr="00AE45B2">
        <w:rPr>
          <w:i/>
          <w:iCs/>
        </w:rPr>
        <w:t xml:space="preserve">Provided patient education about the importance of monitoring for anxiety and depression </w:t>
      </w:r>
      <w:proofErr w:type="spellStart"/>
      <w:r w:rsidRPr="00AE45B2">
        <w:rPr>
          <w:i/>
          <w:iCs/>
        </w:rPr>
        <w:t>sxs</w:t>
      </w:r>
      <w:proofErr w:type="spellEnd"/>
      <w:r w:rsidRPr="00AE45B2">
        <w:rPr>
          <w:i/>
          <w:iCs/>
        </w:rPr>
        <w:t xml:space="preserve"> during pregnancy and postpartum; Goal is to attend bi-monthly ADOB clinic and engage with treatment team for prenatal education and care.</w:t>
      </w:r>
    </w:p>
    <w:p w14:paraId="27ACCFD8" w14:textId="77777777" w:rsidR="00AE45B2" w:rsidRDefault="00AE45B2" w:rsidP="00AE45B2">
      <w:r>
        <w:t>Plan: Follow-up with patient by ADOB team at next clinic in two weeks, or as needed</w:t>
      </w:r>
    </w:p>
    <w:p w14:paraId="2BAE4D90" w14:textId="394A1702" w:rsidR="00AE45B2" w:rsidRDefault="00AE45B2" w:rsidP="00AE45B2">
      <w:pPr>
        <w:pStyle w:val="ListParagraph"/>
        <w:numPr>
          <w:ilvl w:val="0"/>
          <w:numId w:val="3"/>
        </w:numPr>
      </w:pPr>
      <w:r>
        <w:t>Father of the Baby</w:t>
      </w:r>
      <w:r>
        <w:t xml:space="preserve"> and other family</w:t>
      </w:r>
      <w:r>
        <w:t xml:space="preserve"> (name, status): </w:t>
      </w:r>
    </w:p>
    <w:p w14:paraId="58E25AB6" w14:textId="6A617127" w:rsidR="00AE45B2" w:rsidRDefault="00AE45B2" w:rsidP="00AE45B2">
      <w:pPr>
        <w:pStyle w:val="ListParagraph"/>
        <w:numPr>
          <w:ilvl w:val="0"/>
          <w:numId w:val="3"/>
        </w:numPr>
      </w:pPr>
      <w:r>
        <w:t xml:space="preserve">Support Services (e.g., MSS, NFP, WIC): </w:t>
      </w:r>
    </w:p>
    <w:p w14:paraId="373EE5AC" w14:textId="68310505" w:rsidR="00AE45B2" w:rsidRDefault="00AE45B2" w:rsidP="00AE45B2">
      <w:pPr>
        <w:pStyle w:val="ListParagraph"/>
        <w:numPr>
          <w:ilvl w:val="0"/>
          <w:numId w:val="3"/>
        </w:numPr>
      </w:pPr>
      <w:r>
        <w:t xml:space="preserve">School/work: </w:t>
      </w:r>
    </w:p>
    <w:p w14:paraId="3B9A8781" w14:textId="1C7F2514" w:rsidR="00AE45B2" w:rsidRDefault="00AE45B2" w:rsidP="00AE45B2">
      <w:pPr>
        <w:pStyle w:val="ListParagraph"/>
        <w:numPr>
          <w:ilvl w:val="0"/>
          <w:numId w:val="3"/>
        </w:numPr>
      </w:pPr>
      <w:r>
        <w:t xml:space="preserve">Brief Interventions: </w:t>
      </w:r>
    </w:p>
    <w:p w14:paraId="28D8B5C8" w14:textId="77777777" w:rsidR="00AE45B2" w:rsidRPr="00AE45B2" w:rsidRDefault="00AE45B2" w:rsidP="00AE45B2">
      <w:pPr>
        <w:rPr>
          <w:b/>
          <w:bCs/>
        </w:rPr>
      </w:pPr>
      <w:r w:rsidRPr="00AE45B2">
        <w:rPr>
          <w:b/>
          <w:bCs/>
        </w:rPr>
        <w:t xml:space="preserve">Subjective/Objective/Psychosocial: </w:t>
      </w:r>
    </w:p>
    <w:p w14:paraId="1B1FEB83" w14:textId="77777777" w:rsidR="00AE45B2" w:rsidRDefault="00AE45B2" w:rsidP="00AE45B2">
      <w:r>
        <w:t xml:space="preserve">Presenting Issues/Stressors/Symptoms (support, school, work, housing): </w:t>
      </w:r>
    </w:p>
    <w:p w14:paraId="346A550B" w14:textId="77777777" w:rsidR="00AE45B2" w:rsidRDefault="00AE45B2" w:rsidP="00AE45B2">
      <w:r>
        <w:t xml:space="preserve">Psychiatric &amp; Substance Use History and Treatment History:  </w:t>
      </w:r>
    </w:p>
    <w:p w14:paraId="25F0ECCD" w14:textId="77777777" w:rsidR="00AE45B2" w:rsidRDefault="00AE45B2" w:rsidP="00AE45B2">
      <w:r>
        <w:t xml:space="preserve">Safety (suicide, past attempts, DV):  </w:t>
      </w:r>
    </w:p>
    <w:p w14:paraId="2A5ACEA3" w14:textId="77777777" w:rsidR="00AE45B2" w:rsidRDefault="00AE45B2" w:rsidP="00AE45B2">
      <w:r>
        <w:t xml:space="preserve">History of Legal Involvement:  </w:t>
      </w:r>
    </w:p>
    <w:p w14:paraId="7C54C177" w14:textId="77777777" w:rsidR="00AE45B2" w:rsidRDefault="00AE45B2" w:rsidP="00AE45B2">
      <w:r>
        <w:t xml:space="preserve">Trauma History/PTSD (anything that continues to have an impact on functioning):  </w:t>
      </w:r>
    </w:p>
    <w:p w14:paraId="355F8775" w14:textId="55374AE4" w:rsidR="00AE45B2" w:rsidRDefault="00AE45B2" w:rsidP="00AE45B2">
      <w:r>
        <w:t>Screening</w:t>
      </w:r>
      <w:r>
        <w:t xml:space="preserve"> (PHQ-9/GAD-7</w:t>
      </w:r>
      <w:r>
        <w:t>/Edinburgh</w:t>
      </w:r>
      <w:r>
        <w:t xml:space="preserve">): </w:t>
      </w:r>
    </w:p>
    <w:p w14:paraId="1CBDD8C7" w14:textId="77777777" w:rsidR="00AE45B2" w:rsidRDefault="00AE45B2" w:rsidP="00AE45B2">
      <w:r>
        <w:t xml:space="preserve">Medical Problems: </w:t>
      </w:r>
    </w:p>
    <w:p w14:paraId="5CA03793" w14:textId="4540F62D" w:rsidR="00554964" w:rsidRPr="00D202D7" w:rsidRDefault="00AE45B2" w:rsidP="00D202D7">
      <w:r>
        <w:t>Mental Status:</w:t>
      </w:r>
    </w:p>
    <w:sectPr w:rsidR="00554964" w:rsidRPr="00D2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4770" w14:textId="77777777" w:rsidR="00AE45B2" w:rsidRDefault="00AE45B2" w:rsidP="00AE45B2">
      <w:pPr>
        <w:spacing w:after="0" w:line="240" w:lineRule="auto"/>
      </w:pPr>
      <w:r>
        <w:separator/>
      </w:r>
    </w:p>
  </w:endnote>
  <w:endnote w:type="continuationSeparator" w:id="0">
    <w:p w14:paraId="0A7618E2" w14:textId="77777777" w:rsidR="00AE45B2" w:rsidRDefault="00AE45B2" w:rsidP="00AE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1CEB" w14:textId="77777777" w:rsidR="00AE45B2" w:rsidRDefault="00AE45B2" w:rsidP="00AE45B2">
      <w:pPr>
        <w:spacing w:after="0" w:line="240" w:lineRule="auto"/>
      </w:pPr>
      <w:r>
        <w:separator/>
      </w:r>
    </w:p>
  </w:footnote>
  <w:footnote w:type="continuationSeparator" w:id="0">
    <w:p w14:paraId="28BEEA8A" w14:textId="77777777" w:rsidR="00AE45B2" w:rsidRDefault="00AE45B2" w:rsidP="00AE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5E05"/>
    <w:multiLevelType w:val="hybridMultilevel"/>
    <w:tmpl w:val="F90E197A"/>
    <w:lvl w:ilvl="0" w:tplc="66EA80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A75E684A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D33"/>
    <w:multiLevelType w:val="hybridMultilevel"/>
    <w:tmpl w:val="D53C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7DB8"/>
    <w:multiLevelType w:val="hybridMultilevel"/>
    <w:tmpl w:val="8D989DA0"/>
    <w:lvl w:ilvl="0" w:tplc="66EA801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D7"/>
    <w:rsid w:val="00260884"/>
    <w:rsid w:val="00554964"/>
    <w:rsid w:val="009545A6"/>
    <w:rsid w:val="00AE45B2"/>
    <w:rsid w:val="00D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1D00"/>
  <w15:chartTrackingRefBased/>
  <w15:docId w15:val="{A72413A4-91DE-4897-BD3C-71AA2B8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Brandt-Kreutz, Richard L</dc:creator>
  <cp:keywords/>
  <dc:description/>
  <cp:lastModifiedBy>Brandt-Kreutz, Richard L</cp:lastModifiedBy>
  <cp:revision>1</cp:revision>
  <dcterms:created xsi:type="dcterms:W3CDTF">2022-04-22T23:57:00Z</dcterms:created>
  <dcterms:modified xsi:type="dcterms:W3CDTF">2022-04-23T00:35:00Z</dcterms:modified>
</cp:coreProperties>
</file>