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Best Practices for Caring for Vaccine Hesitant Families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presumptive approach to vaccine counseling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(and teach!) frameworks for vaccine counseling (for example CASE)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your vaccination program shine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clinic vaccine champions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a state immunization registry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 the Vaccine for Children Program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standing orders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next dose before they leave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Reduce waste in vaccine ordering process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sz w:val="24"/>
          <w:szCs w:val="24"/>
          <w:rtl w:val="0"/>
        </w:rPr>
        <w:t xml:space="preserve">Best Practice Advisor (pop-up)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your EMR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 talking about childhood vaccines during prenatal care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vaccines at all visits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Educate entire team, then engage them in vaccine promotion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point of care resources for teams to use in vaccine conversations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reporting to inform success and QI opportunities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 clinic wait time with patient/family education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hesitancy in small doses across time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 incentives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up immunization clinics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Outside the Clinic walls: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Engage specialists in the community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 locations families can access vaccines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into the community to support vaccination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Where can I get started???</w:t>
      </w:r>
    </w:p>
    <w:p w:rsidR="00000000" w:rsidDel="00000000" w:rsidP="00000000" w:rsidRDefault="00000000" w:rsidRPr="00000000" w14:paraId="00000022">
      <w:pPr>
        <w:spacing w:after="0" w:line="12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Let’s Talk Vaccines by Gretchen LaSalle, MD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(awesome </w:t>
      </w:r>
      <w:r w:rsidDel="00000000" w:rsidR="00000000" w:rsidRPr="00000000">
        <w:rPr>
          <w:rtl w:val="0"/>
        </w:rPr>
        <w:t xml:space="preserve">book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including patient handouts about vaccine preventable illnesses)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CDC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Foster Support for Vaccination in Your Practice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Talking to Parents about Vaccines Materials | Conversations | CDC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PIDS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Comprehensive Vaccine Education Program—From Training to Practice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(includes modules and vaccine handbook app “the purple book”)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AAP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Talking with Vaccine Hesitant Parents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Communication Aids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CHOP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Vaccine Education Center | Children's Hospital of Philadelphia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(for clinicians and parents)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Immunize.org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Patient facing resources:</w:t>
      </w:r>
    </w:p>
    <w:p w:rsidR="00000000" w:rsidDel="00000000" w:rsidP="00000000" w:rsidRDefault="00000000" w:rsidRPr="00000000" w14:paraId="0000002B">
      <w:pPr>
        <w:spacing w:after="0" w:line="12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Immunize.org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Vaccine Information You Need from the Immunization Action Coalition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CDC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Vaccines for Your Children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FDA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Vaccines for Children - A Guide for Parents and Caregivers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CHOP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Rash Information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(includes PDF of rashes including vaccine preventable)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References: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Rash Information | Children’s Hospital of Philadelphia. Accessed April 21, 2022. </w:t>
      </w: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https://www.chop.edu/centers-programs/vaccine-education-center/rash-information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LaSalle, MD G.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Let’s Talk Vaccines: A Clinician’s Guide to Addressing Vaccine Hesitancy and Saving Lives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Wolters Kluwer; 2020.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Children’s Hospital of Philadelphia. Vaccine Education Center | Children’s Hospital of Philadelphia. Accessed April 21, 2022. </w:t>
      </w: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https://www.chop.edu/centers-programs/vaccine-education-center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Centers for Disease Control and Prevention. References for Provider Resources for Vaccine Conversations | CDC. Accessed April 20, 2022. </w:t>
      </w:r>
      <w:hyperlink r:id="rId2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https://www.cdc.gov/vaccines/hcp/conversations/index.html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American Academy of Pediatrics. Communication Aids. Accessed April 21, 2022. </w:t>
      </w:r>
      <w:hyperlink r:id="rId2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https://www.aap.org/en/patient-care/immunizations/communicating-with-families-and-promoting-vaccine-confidence/communication-aids/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Immunize.org. Accessed April 21, 2022. </w:t>
      </w:r>
      <w:hyperlink r:id="rId2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https://www.immunize.org/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Vaccine Information You Need from the Immunization Action Coalition. Accessed April 21, 2022. </w:t>
      </w:r>
      <w:hyperlink r:id="rId2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https://vaccineinformation.org/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Centers for Disease Control and Prevention. Vaccines for Your Children | CDC. Accessed April 21, 2022. </w:t>
      </w:r>
      <w:hyperlink r:id="rId2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https://www.cdc.gov/vaccines/parents/index.html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Pediatric Infectious Diseases Society. Vaccine Education Program - Pediatric Infectious Diseases Society. Accessed April 21, 2022. </w:t>
      </w:r>
      <w:hyperlink r:id="rId2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https://pids.org/education-training/vaccine-education-program/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Food and Drug Administration. Vaccines for Children - A Guide for Parents and Caregivers. Accessed April 21, 2022. </w:t>
      </w:r>
      <w:hyperlink r:id="rId2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https://www.fda.gov/vaccines-blood-biologics/consumers-biologics/vaccines-children-guide-parents-and-caregivers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Centers for Disease Control and Prevention. Foster Support for Vaccination in Your Practice | CDC. Accessed April 21, 2022. </w:t>
      </w:r>
      <w:hyperlink r:id="rId2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https://www.cdc.gov/vaccines/hcp/conversations/your-practice.html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Talking with Vaccine Hesitant Parents. Accessed April 21, 2022. </w:t>
      </w:r>
      <w:hyperlink r:id="rId2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https://www.aap.org/en/patient-care/immunizations/communicating-with-families-and-promoting-vaccine-confidence/talking-with-vaccine-hesitant-parents/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2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/>
    </w:pPr>
    <w:r w:rsidDel="00000000" w:rsidR="00000000" w:rsidRPr="00000000">
      <w:rPr>
        <w:rtl w:val="0"/>
      </w:rPr>
      <w:t xml:space="preserve">Victoria Boggiano, MD, MPH, Suzanna Hosein, DO, MS, Ashley Rietz, MD-STFM AN22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693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9331F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017F3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dc.gov/vaccines/hcp/conversations/index.html" TargetMode="External"/><Relationship Id="rId22" Type="http://schemas.openxmlformats.org/officeDocument/2006/relationships/hyperlink" Target="https://www.immunize.org/" TargetMode="External"/><Relationship Id="rId21" Type="http://schemas.openxmlformats.org/officeDocument/2006/relationships/hyperlink" Target="https://www.aap.org/en/patient-care/immunizations/communicating-with-families-and-promoting-vaccine-confidence/communication-aids/" TargetMode="External"/><Relationship Id="rId24" Type="http://schemas.openxmlformats.org/officeDocument/2006/relationships/hyperlink" Target="https://www.cdc.gov/vaccines/parents/index.html" TargetMode="External"/><Relationship Id="rId23" Type="http://schemas.openxmlformats.org/officeDocument/2006/relationships/hyperlink" Target="https://vaccineinformation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ids.org/education-training/vaccine-education-program/" TargetMode="External"/><Relationship Id="rId26" Type="http://schemas.openxmlformats.org/officeDocument/2006/relationships/hyperlink" Target="https://www.fda.gov/vaccines-blood-biologics/consumers-biologics/vaccines-children-guide-parents-and-caregivers" TargetMode="External"/><Relationship Id="rId25" Type="http://schemas.openxmlformats.org/officeDocument/2006/relationships/hyperlink" Target="https://pids.org/education-training/vaccine-education-program/" TargetMode="External"/><Relationship Id="rId28" Type="http://schemas.openxmlformats.org/officeDocument/2006/relationships/hyperlink" Target="https://www.aap.org/en/patient-care/immunizations/communicating-with-families-and-promoting-vaccine-confidence/talking-with-vaccine-hesitant-parents/" TargetMode="External"/><Relationship Id="rId27" Type="http://schemas.openxmlformats.org/officeDocument/2006/relationships/hyperlink" Target="https://www.cdc.gov/vaccines/hcp/conversations/your-practice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1.xml"/><Relationship Id="rId7" Type="http://schemas.openxmlformats.org/officeDocument/2006/relationships/hyperlink" Target="https://www.cdc.gov/vaccines/hcp/conversations/your-practice.html" TargetMode="External"/><Relationship Id="rId8" Type="http://schemas.openxmlformats.org/officeDocument/2006/relationships/hyperlink" Target="https://www.cdc.gov/vaccines/hcp/conversations/conv-materials.html" TargetMode="External"/><Relationship Id="rId11" Type="http://schemas.openxmlformats.org/officeDocument/2006/relationships/hyperlink" Target="https://www.aap.org/en/patient-care/immunizations/communicating-with-families-and-promoting-vaccine-confidence/communication-aids/" TargetMode="External"/><Relationship Id="rId10" Type="http://schemas.openxmlformats.org/officeDocument/2006/relationships/hyperlink" Target="https://www.aap.org/en/patient-care/immunizations/communicating-with-families-and-promoting-vaccine-confidence/talking-with-vaccine-hesitant-parents/" TargetMode="External"/><Relationship Id="rId13" Type="http://schemas.openxmlformats.org/officeDocument/2006/relationships/hyperlink" Target="https://www.immunize.org/" TargetMode="External"/><Relationship Id="rId12" Type="http://schemas.openxmlformats.org/officeDocument/2006/relationships/hyperlink" Target="https://www.chop.edu/centers-programs/vaccine-education-center" TargetMode="External"/><Relationship Id="rId15" Type="http://schemas.openxmlformats.org/officeDocument/2006/relationships/hyperlink" Target="https://www.cdc.gov/vaccines/parents/index.html" TargetMode="External"/><Relationship Id="rId14" Type="http://schemas.openxmlformats.org/officeDocument/2006/relationships/hyperlink" Target="https://vaccineinformation.org/" TargetMode="External"/><Relationship Id="rId17" Type="http://schemas.openxmlformats.org/officeDocument/2006/relationships/hyperlink" Target="https://www.chop.edu/centers-programs/vaccine-education-center/rash-information" TargetMode="External"/><Relationship Id="rId16" Type="http://schemas.openxmlformats.org/officeDocument/2006/relationships/hyperlink" Target="https://www.fda.gov/vaccines-blood-biologics/consumers-biologics/vaccines-children-guide-parents-and-caregivers" TargetMode="External"/><Relationship Id="rId19" Type="http://schemas.openxmlformats.org/officeDocument/2006/relationships/hyperlink" Target="https://www.chop.edu/centers-programs/vaccine-education-center" TargetMode="External"/><Relationship Id="rId18" Type="http://schemas.openxmlformats.org/officeDocument/2006/relationships/hyperlink" Target="https://www.chop.edu/centers-programs/vaccine-education-center/rash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QuzVPosZ+hXxqoWauK6vNsxDg==">AMUW2mXQzBC+WaC4lqxwqEr5spt1Pr5FVVR1sAhbIUlYG8BeAo4zVqIu2BBZ5IGVWGriABAVc7BxlvRSTlSbUbe566lYoCoGc4xGfX5vaDo8gU6J2ZtI3sM=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2022-04-21T14:52:00Z</dcterms:created>
  <dc:creator>Rietz, Ashley M</dc:creator>
</cp:coreProperties>
</file>