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65D94" w14:textId="77777777" w:rsidR="0095009E" w:rsidRPr="001F24AC" w:rsidRDefault="00783EE6" w:rsidP="00783EE6">
      <w:pPr>
        <w:jc w:val="center"/>
        <w:rPr>
          <w:rFonts w:cs="FrankRuehl"/>
          <w:b/>
          <w:color w:val="0070C0"/>
          <w:sz w:val="40"/>
          <w:szCs w:val="40"/>
        </w:rPr>
      </w:pPr>
      <w:bookmarkStart w:id="0" w:name="_GoBack"/>
      <w:bookmarkEnd w:id="0"/>
      <w:r w:rsidRPr="001F24AC">
        <w:rPr>
          <w:rFonts w:cs="FrankRuehl"/>
          <w:b/>
          <w:color w:val="0070C0"/>
          <w:sz w:val="40"/>
          <w:szCs w:val="40"/>
        </w:rPr>
        <w:t>Unhelpful Thinking Styles Ball Toss</w:t>
      </w:r>
    </w:p>
    <w:p w14:paraId="4050C764" w14:textId="77777777" w:rsidR="001F24AC" w:rsidRPr="001F24AC" w:rsidRDefault="00783EE6" w:rsidP="00783EE6">
      <w:pPr>
        <w:rPr>
          <w:rFonts w:cs="FrankRuehl"/>
          <w:b/>
          <w:color w:val="E36C0A" w:themeColor="accent6" w:themeShade="BF"/>
          <w:sz w:val="36"/>
          <w:szCs w:val="36"/>
        </w:rPr>
      </w:pPr>
      <w:r w:rsidRPr="001F24AC">
        <w:rPr>
          <w:rFonts w:cs="FrankRuehl"/>
          <w:b/>
          <w:color w:val="E36C0A" w:themeColor="accent6" w:themeShade="BF"/>
          <w:sz w:val="36"/>
          <w:szCs w:val="36"/>
        </w:rPr>
        <w:t xml:space="preserve">Materials: </w:t>
      </w:r>
      <w:r w:rsidR="001F24AC" w:rsidRPr="001F24AC">
        <w:rPr>
          <w:rFonts w:cs="FrankRuehl"/>
          <w:b/>
          <w:color w:val="E36C0A" w:themeColor="accent6" w:themeShade="BF"/>
          <w:sz w:val="36"/>
          <w:szCs w:val="36"/>
        </w:rPr>
        <w:t>11</w:t>
      </w:r>
      <w:r w:rsidR="0091252A">
        <w:rPr>
          <w:rFonts w:cs="FrankRuehl"/>
          <w:b/>
          <w:color w:val="E36C0A" w:themeColor="accent6" w:themeShade="BF"/>
          <w:sz w:val="36"/>
          <w:szCs w:val="36"/>
        </w:rPr>
        <w:t>-12</w:t>
      </w:r>
      <w:r w:rsidR="001F24AC" w:rsidRPr="001F24AC">
        <w:rPr>
          <w:rFonts w:cs="FrankRuehl"/>
          <w:b/>
          <w:color w:val="E36C0A" w:themeColor="accent6" w:themeShade="BF"/>
          <w:sz w:val="36"/>
          <w:szCs w:val="36"/>
        </w:rPr>
        <w:t xml:space="preserve"> collapsible storage bins, multi-colored ping pong balls, unhelpful thinking style </w:t>
      </w:r>
      <w:r w:rsidR="0091252A" w:rsidRPr="001F24AC">
        <w:rPr>
          <w:rFonts w:cs="FrankRuehl"/>
          <w:b/>
          <w:color w:val="E36C0A" w:themeColor="accent6" w:themeShade="BF"/>
          <w:sz w:val="36"/>
          <w:szCs w:val="36"/>
        </w:rPr>
        <w:t>handouts</w:t>
      </w:r>
      <w:r w:rsidR="001F24AC" w:rsidRPr="001F24AC">
        <w:rPr>
          <w:rFonts w:cs="FrankRuehl"/>
          <w:b/>
          <w:color w:val="E36C0A" w:themeColor="accent6" w:themeShade="BF"/>
          <w:sz w:val="36"/>
          <w:szCs w:val="36"/>
        </w:rPr>
        <w:t>, Labels and examples</w:t>
      </w:r>
    </w:p>
    <w:p w14:paraId="75FE0BE2" w14:textId="77777777" w:rsidR="001F24AC" w:rsidRPr="001F24AC" w:rsidRDefault="001F24AC" w:rsidP="00783EE6">
      <w:pPr>
        <w:rPr>
          <w:rFonts w:cs="FrankRuehl"/>
          <w:b/>
          <w:color w:val="7030A0"/>
          <w:sz w:val="36"/>
          <w:szCs w:val="36"/>
        </w:rPr>
      </w:pPr>
      <w:r w:rsidRPr="001F24AC">
        <w:rPr>
          <w:rFonts w:cs="FrankRuehl"/>
          <w:b/>
          <w:color w:val="7030A0"/>
          <w:sz w:val="36"/>
          <w:szCs w:val="36"/>
        </w:rPr>
        <w:t xml:space="preserve">Set up: </w:t>
      </w:r>
      <w:r w:rsidR="0091252A">
        <w:rPr>
          <w:rFonts w:cs="FrankRuehl"/>
          <w:b/>
          <w:color w:val="7030A0"/>
          <w:sz w:val="36"/>
          <w:szCs w:val="36"/>
        </w:rPr>
        <w:t>1</w:t>
      </w:r>
      <w:r w:rsidRPr="001F24AC">
        <w:rPr>
          <w:rFonts w:cs="FrankRuehl"/>
          <w:b/>
          <w:color w:val="7030A0"/>
          <w:sz w:val="36"/>
          <w:szCs w:val="36"/>
        </w:rPr>
        <w:t>0</w:t>
      </w:r>
      <w:r w:rsidR="0091252A">
        <w:rPr>
          <w:rFonts w:cs="FrankRuehl"/>
          <w:b/>
          <w:color w:val="7030A0"/>
          <w:sz w:val="36"/>
          <w:szCs w:val="36"/>
        </w:rPr>
        <w:t xml:space="preserve"> Bins with</w:t>
      </w:r>
      <w:r w:rsidRPr="001F24AC">
        <w:rPr>
          <w:rFonts w:cs="FrankRuehl"/>
          <w:b/>
          <w:color w:val="7030A0"/>
          <w:sz w:val="36"/>
          <w:szCs w:val="36"/>
        </w:rPr>
        <w:t xml:space="preserve"> unhelpful thinking style labels (1 per bin)</w:t>
      </w:r>
    </w:p>
    <w:p w14:paraId="2E1AE506" w14:textId="77777777" w:rsidR="001F24AC" w:rsidRPr="001F24AC" w:rsidRDefault="001F24AC" w:rsidP="00783EE6">
      <w:pPr>
        <w:rPr>
          <w:rFonts w:cs="FrankRuehl"/>
          <w:b/>
          <w:color w:val="7030A0"/>
          <w:sz w:val="36"/>
          <w:szCs w:val="36"/>
        </w:rPr>
      </w:pPr>
      <w:r w:rsidRPr="001F24AC">
        <w:rPr>
          <w:rFonts w:cs="FrankRuehl"/>
          <w:b/>
          <w:color w:val="7030A0"/>
          <w:sz w:val="36"/>
          <w:szCs w:val="36"/>
        </w:rPr>
        <w:t xml:space="preserve">Pour balls into 1-2 bins </w:t>
      </w:r>
    </w:p>
    <w:p w14:paraId="58D0DDD6" w14:textId="77777777" w:rsidR="00783EE6" w:rsidRPr="0091252A" w:rsidRDefault="00783EE6" w:rsidP="00783EE6">
      <w:pPr>
        <w:rPr>
          <w:rFonts w:cs="FrankRuehl"/>
          <w:b/>
          <w:i/>
          <w:color w:val="00B050"/>
          <w:sz w:val="36"/>
          <w:szCs w:val="36"/>
        </w:rPr>
      </w:pPr>
      <w:r w:rsidRPr="0091252A">
        <w:rPr>
          <w:rFonts w:cs="FrankRuehl"/>
          <w:b/>
          <w:color w:val="00B050"/>
          <w:sz w:val="36"/>
          <w:szCs w:val="36"/>
        </w:rPr>
        <w:t>Divide group into 2 or more lines-</w:t>
      </w:r>
      <w:r w:rsidRPr="0091252A">
        <w:rPr>
          <w:rFonts w:cs="FrankRuehl"/>
          <w:b/>
          <w:i/>
          <w:color w:val="00B050"/>
          <w:sz w:val="36"/>
          <w:szCs w:val="36"/>
        </w:rPr>
        <w:t>if you want to make this activity competitive…you can assign specific ball colors to each group</w:t>
      </w:r>
    </w:p>
    <w:p w14:paraId="5FDB3F98" w14:textId="77777777" w:rsidR="001F24AC" w:rsidRPr="0091252A" w:rsidRDefault="001F24AC" w:rsidP="00783EE6">
      <w:pPr>
        <w:rPr>
          <w:rFonts w:cs="FrankRuehl"/>
          <w:b/>
          <w:color w:val="FF0000"/>
          <w:sz w:val="36"/>
          <w:szCs w:val="36"/>
        </w:rPr>
      </w:pPr>
      <w:r w:rsidRPr="0091252A">
        <w:rPr>
          <w:rFonts w:cs="FrankRuehl"/>
          <w:b/>
          <w:color w:val="FF0000"/>
          <w:sz w:val="36"/>
          <w:szCs w:val="36"/>
        </w:rPr>
        <w:t>Inform participants that you will be reading various examples of negative thoughts</w:t>
      </w:r>
    </w:p>
    <w:p w14:paraId="792396C9" w14:textId="77777777" w:rsidR="001F24AC" w:rsidRDefault="001F24AC" w:rsidP="0091252A">
      <w:pPr>
        <w:rPr>
          <w:rFonts w:cs="FrankRuehl"/>
          <w:sz w:val="36"/>
          <w:szCs w:val="36"/>
        </w:rPr>
      </w:pPr>
      <w:r w:rsidRPr="0091252A">
        <w:rPr>
          <w:rFonts w:cs="FrankRuehl"/>
          <w:b/>
          <w:color w:val="00B0F0"/>
          <w:sz w:val="36"/>
          <w:szCs w:val="36"/>
        </w:rPr>
        <w:t>Instruct participants to throw their ball (which represents a negative cognition) into the bin with the label that pertains to the unhelpful thinking style that fits that cognition</w:t>
      </w:r>
    </w:p>
    <w:p w14:paraId="655CA4CA" w14:textId="77777777" w:rsidR="001F24AC" w:rsidRPr="001F24AC" w:rsidRDefault="007720AC" w:rsidP="007720AC">
      <w:pPr>
        <w:jc w:val="center"/>
        <w:rPr>
          <w:rFonts w:cs="FrankRuehl"/>
          <w:sz w:val="36"/>
          <w:szCs w:val="36"/>
        </w:rPr>
      </w:pPr>
      <w:r>
        <w:rPr>
          <w:noProof/>
          <w:color w:val="0000FF"/>
        </w:rPr>
        <w:drawing>
          <wp:inline distT="0" distB="0" distL="0" distR="0" wp14:anchorId="2E2AB852" wp14:editId="37EDDA96">
            <wp:extent cx="3254122" cy="2451439"/>
            <wp:effectExtent l="0" t="0" r="3810" b="6350"/>
            <wp:docPr id="1" name="irc_mi" descr="Image result for throwing ping pong balls into bins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throwing ping pong balls into bins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6592" cy="245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24AC" w:rsidRPr="001F24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EE6"/>
    <w:rsid w:val="001F24AC"/>
    <w:rsid w:val="00501DE6"/>
    <w:rsid w:val="007720AC"/>
    <w:rsid w:val="00783EE6"/>
    <w:rsid w:val="0091252A"/>
    <w:rsid w:val="0095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5C454"/>
  <w15:docId w15:val="{FF74E355-7BC1-4309-B34C-644C23B72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0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hyperlink" Target="https://www.google.com/url?sa=i&amp;rct=j&amp;q=&amp;esrc=s&amp;source=images&amp;cd=&amp;ved=2ahUKEwjunNvL3-nkAhXJGDQIHQn6D8IQjRx6BAgBEAQ&amp;url=https://www.icebreakers.ws/party-game/6-skillful-silly-party-games-ping-pong-balls.html&amp;psig=AOvVaw3cSIpMkvurevdjzkez6x8R&amp;ust=1569424363765746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EAB4B00DA22C468FC811C3E2E8390B" ma:contentTypeVersion="15" ma:contentTypeDescription="Create a new document." ma:contentTypeScope="" ma:versionID="ae642e38c585eab872f9727ee36d76c6">
  <xsd:schema xmlns:xsd="http://www.w3.org/2001/XMLSchema" xmlns:xs="http://www.w3.org/2001/XMLSchema" xmlns:p="http://schemas.microsoft.com/office/2006/metadata/properties" xmlns:ns1="http://schemas.microsoft.com/sharepoint/v3" xmlns:ns3="6aaeab15-9aeb-48d7-854c-9e2ea7d6ff59" xmlns:ns4="ab4c3e96-0c22-4be8-8dd7-72c823641a84" targetNamespace="http://schemas.microsoft.com/office/2006/metadata/properties" ma:root="true" ma:fieldsID="805efb8f39ba7b05b974d421c34e8df5" ns1:_="" ns3:_="" ns4:_="">
    <xsd:import namespace="http://schemas.microsoft.com/sharepoint/v3"/>
    <xsd:import namespace="6aaeab15-9aeb-48d7-854c-9e2ea7d6ff59"/>
    <xsd:import namespace="ab4c3e96-0c22-4be8-8dd7-72c823641a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aeab15-9aeb-48d7-854c-9e2ea7d6ff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4c3e96-0c22-4be8-8dd7-72c823641a8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4C63644-48AC-438D-B9F0-9B89325F4F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aaeab15-9aeb-48d7-854c-9e2ea7d6ff59"/>
    <ds:schemaRef ds:uri="ab4c3e96-0c22-4be8-8dd7-72c823641a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399BC4-0C86-4335-B4AE-2CC89BDA20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32457B-36A5-4E7D-AA6D-50C1C6B17118}">
  <ds:schemaRefs>
    <ds:schemaRef ds:uri="http://purl.org/dc/dcmitype/"/>
    <ds:schemaRef ds:uri="6aaeab15-9aeb-48d7-854c-9e2ea7d6ff59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ab4c3e96-0c22-4be8-8dd7-72c823641a84"/>
    <ds:schemaRef ds:uri="http://schemas.microsoft.com/sharepoint/v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Jauregui, Cynthia</dc:creator>
  <cp:lastModifiedBy>Rogers, Lynn</cp:lastModifiedBy>
  <cp:revision>2</cp:revision>
  <dcterms:created xsi:type="dcterms:W3CDTF">2019-09-24T20:43:00Z</dcterms:created>
  <dcterms:modified xsi:type="dcterms:W3CDTF">2019-09-24T20:43:00Z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0x010100B2EAB4B00DA22C468FC811C3E2E8390B</vt:lpwstr>
  </property>
</Properties>
</file>